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R5-230902x</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Ref sensitivity </w:t>
            </w:r>
            <w:r>
              <w:rPr>
                <w:rFonts w:ascii="Calibri" w:hAnsi="Calibri" w:cs="Calibri"/>
                <w:sz w:val="22"/>
                <w:szCs w:val="22"/>
              </w:rPr>
              <w:t xml:space="preserve">correction </w:t>
            </w:r>
            <w:r>
              <w:t>for DC_1A_n77A and DC_21_n79A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TEI15_Test, 5GS_NR_LTE-UEConTest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channel BW for DC_1A_n77A in Table 7.3B.2.3.4.2.1-6 is incorrect. Test channel BW for DC_21A_n79A in Table 7.3B.2.3.4.2.1-6 is incorrect.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the test channel BW for DC_1A_n77A and DC_21A_n79A in Table 7.3B.2.3.4.2.1-6 to  10 MHz.</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7.3B.2.3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t>7.3B.2.3</w:t>
      </w:r>
      <w:r>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rPr>
          <w:rFonts w:eastAsiaTheme="minorEastAsia"/>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Pr>
          <w:rFonts w:eastAsiaTheme="minorEastAsia"/>
        </w:rPr>
        <w:t>7.3B.2.3.1</w:t>
      </w:r>
      <w:r>
        <w:rPr>
          <w:rFonts w:eastAsiaTheme="minorEastAsia"/>
        </w:rPr>
        <w:tab/>
        <w:t>Test purpose</w:t>
      </w:r>
      <w:bookmarkEnd w:id="18"/>
      <w:bookmarkEnd w:id="19"/>
      <w:bookmarkEnd w:id="20"/>
      <w:bookmarkEnd w:id="21"/>
      <w:bookmarkEnd w:id="22"/>
      <w:bookmarkEnd w:id="23"/>
      <w:bookmarkEnd w:id="24"/>
      <w:bookmarkEnd w:id="25"/>
    </w:p>
    <w:p>
      <w:r>
        <w:t>Same as in clause 7.3B.2.1.1.</w:t>
      </w:r>
    </w:p>
    <w:p>
      <w:pPr>
        <w:pStyle w:val="H6"/>
        <w:rPr>
          <w:rFonts w:eastAsiaTheme="minorEastAsia"/>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Pr>
          <w:rFonts w:eastAsiaTheme="minorEastAsia"/>
        </w:rPr>
        <w:t>7.3B.2.3.2</w:t>
      </w:r>
      <w:r>
        <w:rPr>
          <w:rFonts w:eastAsiaTheme="minorEastAsia"/>
        </w:rPr>
        <w:tab/>
        <w:t>Test applicability</w:t>
      </w:r>
      <w:bookmarkEnd w:id="26"/>
      <w:bookmarkEnd w:id="27"/>
      <w:bookmarkEnd w:id="28"/>
      <w:bookmarkEnd w:id="29"/>
      <w:bookmarkEnd w:id="30"/>
      <w:bookmarkEnd w:id="31"/>
      <w:bookmarkEnd w:id="32"/>
      <w:bookmarkEnd w:id="33"/>
    </w:p>
    <w:p>
      <w:r>
        <w:t>This test applies to all types of NR UE release 15 and forward supporting inter-band EN-DC within FR1 with 2 DL CCs.</w:t>
      </w:r>
    </w:p>
    <w:p>
      <w:pPr>
        <w:rPr>
          <w:rFonts w:eastAsia="??"/>
          <w:color w:val="FF0000"/>
          <w:sz w:val="28"/>
          <w:szCs w:val="28"/>
        </w:rPr>
      </w:pPr>
      <w:r>
        <w:rPr>
          <w:rFonts w:eastAsia="??"/>
          <w:color w:val="FF0000"/>
          <w:sz w:val="28"/>
          <w:szCs w:val="28"/>
          <w:highlight w:val="yellow"/>
        </w:rPr>
        <w:t>&lt;&lt; Unchanged sections skipped&gt;&gt;</w:t>
      </w:r>
    </w:p>
    <w:p>
      <w:pPr>
        <w:pStyle w:val="TH"/>
      </w:pPr>
      <w:r>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572"/>
        <w:gridCol w:w="17"/>
        <w:gridCol w:w="209"/>
        <w:gridCol w:w="36"/>
        <w:gridCol w:w="70"/>
        <w:gridCol w:w="191"/>
        <w:gridCol w:w="651"/>
        <w:gridCol w:w="157"/>
        <w:gridCol w:w="16"/>
        <w:gridCol w:w="57"/>
        <w:gridCol w:w="1130"/>
        <w:gridCol w:w="71"/>
        <w:gridCol w:w="13"/>
        <w:gridCol w:w="62"/>
        <w:gridCol w:w="881"/>
        <w:gridCol w:w="117"/>
        <w:gridCol w:w="71"/>
        <w:gridCol w:w="6"/>
        <w:gridCol w:w="1495"/>
        <w:gridCol w:w="10"/>
      </w:tblGrid>
      <w:tr>
        <w:trPr>
          <w:gridAfter w:val="1"/>
          <w:wAfter w:w="10" w:type="dxa"/>
          <w:trHeight w:val="241"/>
        </w:trPr>
        <w:tc>
          <w:tcPr>
            <w:tcW w:w="10115" w:type="dxa"/>
            <w:gridSpan w:val="38"/>
            <w:vAlign w:val="center"/>
          </w:tcPr>
          <w:p>
            <w:pPr>
              <w:pStyle w:val="TAH"/>
              <w:rPr>
                <w:rFonts w:eastAsia="MS Mincho"/>
              </w:rPr>
            </w:pPr>
            <w:r>
              <w:lastRenderedPageBreak/>
              <w:t>Initial Conditions</w:t>
            </w:r>
          </w:p>
        </w:tc>
      </w:tr>
      <w:tr>
        <w:trPr>
          <w:gridAfter w:val="1"/>
          <w:wAfter w:w="10" w:type="dxa"/>
          <w:trHeight w:val="241"/>
        </w:trPr>
        <w:tc>
          <w:tcPr>
            <w:tcW w:w="5395" w:type="dxa"/>
            <w:gridSpan w:val="25"/>
            <w:vAlign w:val="center"/>
          </w:tcPr>
          <w:p>
            <w:pPr>
              <w:pStyle w:val="TAL"/>
              <w:rPr>
                <w:rFonts w:eastAsia="MS Mincho"/>
              </w:rPr>
            </w:pPr>
            <w:r>
              <w:t>Test Environment as specified in TS 38.508-1 [6] clause 4.1</w:t>
            </w:r>
          </w:p>
        </w:tc>
        <w:tc>
          <w:tcPr>
            <w:tcW w:w="4720" w:type="dxa"/>
            <w:gridSpan w:val="13"/>
            <w:vAlign w:val="center"/>
          </w:tcPr>
          <w:p>
            <w:pPr>
              <w:pStyle w:val="TAL"/>
              <w:rPr>
                <w:rFonts w:eastAsia="MS Mincho"/>
              </w:rPr>
            </w:pPr>
            <w:r>
              <w:rPr>
                <w:lang w:eastAsia="zh-TW"/>
              </w:rPr>
              <w:t>N</w:t>
            </w:r>
            <w:r>
              <w:t>ormal</w:t>
            </w:r>
            <w:r>
              <w:rPr>
                <w:lang w:eastAsia="zh-TW"/>
              </w:rPr>
              <w:t>, TL/VL, TL/VH, TH/VL, TH/VH</w:t>
            </w:r>
          </w:p>
        </w:tc>
      </w:tr>
      <w:tr>
        <w:trPr>
          <w:gridAfter w:val="1"/>
          <w:wAfter w:w="10" w:type="dxa"/>
          <w:trHeight w:val="241"/>
        </w:trPr>
        <w:tc>
          <w:tcPr>
            <w:tcW w:w="5395" w:type="dxa"/>
            <w:gridSpan w:val="25"/>
            <w:vAlign w:val="center"/>
          </w:tcPr>
          <w:p>
            <w:pPr>
              <w:pStyle w:val="TAL"/>
            </w:pPr>
            <w:r>
              <w:t xml:space="preserve">NR Test Frequencies as specified in TS 38.508-1 [6] clause 4.3.1, </w:t>
            </w:r>
          </w:p>
          <w:p>
            <w:pPr>
              <w:pStyle w:val="TAL"/>
              <w:rPr>
                <w:rFonts w:eastAsia="MS Mincho"/>
              </w:rPr>
            </w:pPr>
            <w:r>
              <w:t>E-UTRA Test Frequencies as specified in TS 36.508 [11] clause 4.3.1</w:t>
            </w:r>
          </w:p>
        </w:tc>
        <w:tc>
          <w:tcPr>
            <w:tcW w:w="4720" w:type="dxa"/>
            <w:gridSpan w:val="13"/>
            <w:vAlign w:val="center"/>
          </w:tcPr>
          <w:p>
            <w:pPr>
              <w:pStyle w:val="TAL"/>
              <w:rPr>
                <w:rFonts w:eastAsia="MS Mincho"/>
              </w:rPr>
            </w:pPr>
            <w:r>
              <w:t>For test frequencies refer to “Range” columns.</w:t>
            </w:r>
          </w:p>
        </w:tc>
      </w:tr>
      <w:tr>
        <w:trPr>
          <w:gridAfter w:val="1"/>
          <w:wAfter w:w="10" w:type="dxa"/>
          <w:trHeight w:val="241"/>
        </w:trPr>
        <w:tc>
          <w:tcPr>
            <w:tcW w:w="5395" w:type="dxa"/>
            <w:gridSpan w:val="25"/>
            <w:vAlign w:val="center"/>
          </w:tcPr>
          <w:p>
            <w:pPr>
              <w:pStyle w:val="TAL"/>
              <w:rPr>
                <w:rFonts w:eastAsia="MS Mincho"/>
              </w:rPr>
            </w:pPr>
            <w:r>
              <w:rPr>
                <w:bCs/>
              </w:rPr>
              <w:t xml:space="preserve">Test EN-DC channel bandwidth </w:t>
            </w:r>
            <w:r>
              <w:t>as specified in TS 36.508 [11] clause 4.3.1 and TS 38.508-1 [6] clause 4.3.1</w:t>
            </w:r>
            <w:r>
              <w:rPr>
                <w:lang w:eastAsia="zh-TW"/>
              </w:rPr>
              <w:t>.</w:t>
            </w:r>
          </w:p>
        </w:tc>
        <w:tc>
          <w:tcPr>
            <w:tcW w:w="4720" w:type="dxa"/>
            <w:gridSpan w:val="13"/>
            <w:vAlign w:val="center"/>
          </w:tcPr>
          <w:p>
            <w:pPr>
              <w:pStyle w:val="TAL"/>
              <w:rPr>
                <w:rFonts w:eastAsia="MS Mincho"/>
              </w:rPr>
            </w:pPr>
            <w:r>
              <w:rPr>
                <w:lang w:eastAsia="zh-TW"/>
              </w:rPr>
              <w:t xml:space="preserve">Refer to "NR </w:t>
            </w:r>
            <w:proofErr w:type="spellStart"/>
            <w:r>
              <w:rPr>
                <w:lang w:eastAsia="zh-TW"/>
              </w:rPr>
              <w:t>N</w:t>
            </w:r>
            <w:r>
              <w:rPr>
                <w:vertAlign w:val="subscript"/>
                <w:lang w:eastAsia="zh-TW"/>
              </w:rPr>
              <w:t>RB</w:t>
            </w:r>
            <w:r>
              <w:rPr>
                <w:lang w:eastAsia="zh-TW"/>
              </w:rPr>
              <w:t>"and</w:t>
            </w:r>
            <w:proofErr w:type="spellEnd"/>
            <w:r>
              <w:rPr>
                <w:lang w:eastAsia="zh-TW"/>
              </w:rPr>
              <w:t xml:space="preserve"> "E-UTRA N</w:t>
            </w:r>
            <w:r>
              <w:rPr>
                <w:vertAlign w:val="subscript"/>
                <w:lang w:eastAsia="zh-TW"/>
              </w:rPr>
              <w:t>RB</w:t>
            </w:r>
            <w:r>
              <w:rPr>
                <w:lang w:eastAsia="zh-TW"/>
              </w:rPr>
              <w:t xml:space="preserve"> " columns</w:t>
            </w:r>
          </w:p>
        </w:tc>
      </w:tr>
      <w:tr>
        <w:trPr>
          <w:gridAfter w:val="1"/>
          <w:wAfter w:w="10" w:type="dxa"/>
          <w:trHeight w:val="241"/>
        </w:trPr>
        <w:tc>
          <w:tcPr>
            <w:tcW w:w="5395" w:type="dxa"/>
            <w:gridSpan w:val="25"/>
          </w:tcPr>
          <w:p>
            <w:pPr>
              <w:pStyle w:val="TAL"/>
              <w:rPr>
                <w:bCs/>
              </w:rPr>
            </w:pPr>
            <w:r>
              <w:t>NR Test SCS as specified in Table 5.3.5-1 in TS 38.521-1 [8]</w:t>
            </w:r>
          </w:p>
        </w:tc>
        <w:tc>
          <w:tcPr>
            <w:tcW w:w="4720" w:type="dxa"/>
            <w:gridSpan w:val="13"/>
          </w:tcPr>
          <w:p>
            <w:pPr>
              <w:pStyle w:val="TAL"/>
              <w:rPr>
                <w:lang w:eastAsia="zh-TW"/>
              </w:rPr>
            </w:pPr>
            <w:r>
              <w:t>Lowest supported SCS</w:t>
            </w:r>
          </w:p>
        </w:tc>
      </w:tr>
      <w:tr>
        <w:trPr>
          <w:gridAfter w:val="1"/>
          <w:wAfter w:w="10" w:type="dxa"/>
          <w:trHeight w:val="241"/>
        </w:trPr>
        <w:tc>
          <w:tcPr>
            <w:tcW w:w="5395" w:type="dxa"/>
            <w:gridSpan w:val="25"/>
            <w:vAlign w:val="center"/>
          </w:tcPr>
          <w:p>
            <w:pPr>
              <w:pStyle w:val="TAL"/>
              <w:rPr>
                <w:rFonts w:eastAsia="MS Mincho"/>
              </w:rPr>
            </w:pPr>
            <w:r>
              <w:t>Network signalling value</w:t>
            </w:r>
          </w:p>
        </w:tc>
        <w:tc>
          <w:tcPr>
            <w:tcW w:w="4720" w:type="dxa"/>
            <w:gridSpan w:val="13"/>
            <w:vAlign w:val="center"/>
          </w:tcPr>
          <w:p>
            <w:pPr>
              <w:pStyle w:val="TAL"/>
              <w:rPr>
                <w:rFonts w:eastAsia="SimSun"/>
                <w:lang w:eastAsia="zh-TW"/>
              </w:rPr>
            </w:pPr>
            <w:r>
              <w:rPr>
                <w:lang w:eastAsia="zh-TW"/>
              </w:rPr>
              <w:t xml:space="preserve">NS_01 by default </w:t>
            </w:r>
          </w:p>
          <w:p>
            <w:pPr>
              <w:pStyle w:val="TAL"/>
              <w:rPr>
                <w:rFonts w:eastAsia="MS Mincho"/>
              </w:rPr>
            </w:pPr>
            <w:r>
              <w:rPr>
                <w:lang w:eastAsia="zh-TW"/>
              </w:rPr>
              <w:t>Unless given by Table 7.3.3-3 in TS 36.521-1 [10] for the E-UTRA band and Table 7.3.2.3-4 in TS 38.521-1 [8] for the NR band.</w:t>
            </w:r>
          </w:p>
        </w:tc>
      </w:tr>
      <w:tr>
        <w:trPr>
          <w:gridAfter w:val="1"/>
          <w:wAfter w:w="10" w:type="dxa"/>
          <w:trHeight w:val="241"/>
        </w:trPr>
        <w:tc>
          <w:tcPr>
            <w:tcW w:w="10115" w:type="dxa"/>
            <w:gridSpan w:val="38"/>
            <w:vAlign w:val="center"/>
          </w:tcPr>
          <w:p>
            <w:pPr>
              <w:pStyle w:val="TAH"/>
              <w:rPr>
                <w:rFonts w:eastAsia="MS Mincho"/>
              </w:rPr>
            </w:pPr>
            <w:r>
              <w:t>Test Parameters for DC Configurations</w:t>
            </w:r>
          </w:p>
        </w:tc>
      </w:tr>
      <w:tr>
        <w:trPr>
          <w:gridAfter w:val="1"/>
          <w:wAfter w:w="10" w:type="dxa"/>
          <w:trHeight w:val="241"/>
        </w:trPr>
        <w:tc>
          <w:tcPr>
            <w:tcW w:w="471" w:type="dxa"/>
            <w:vMerge w:val="restart"/>
            <w:vAlign w:val="center"/>
          </w:tcPr>
          <w:p>
            <w:pPr>
              <w:pStyle w:val="TAH"/>
            </w:pPr>
            <w:r>
              <w:t>ID</w:t>
            </w:r>
          </w:p>
        </w:tc>
        <w:tc>
          <w:tcPr>
            <w:tcW w:w="4659" w:type="dxa"/>
            <w:gridSpan w:val="22"/>
            <w:vAlign w:val="center"/>
          </w:tcPr>
          <w:p>
            <w:pPr>
              <w:pStyle w:val="TAH"/>
              <w:rPr>
                <w:rFonts w:eastAsia="MS Mincho"/>
              </w:rPr>
            </w:pPr>
            <w:r>
              <w:rPr>
                <w:rFonts w:eastAsia="MS Mincho"/>
              </w:rPr>
              <w:t>PCC – E-UTRA</w:t>
            </w:r>
          </w:p>
        </w:tc>
        <w:tc>
          <w:tcPr>
            <w:tcW w:w="4985" w:type="dxa"/>
            <w:gridSpan w:val="15"/>
            <w:vAlign w:val="center"/>
          </w:tcPr>
          <w:p>
            <w:pPr>
              <w:pStyle w:val="TAH"/>
              <w:rPr>
                <w:rFonts w:eastAsia="MS Mincho"/>
              </w:rPr>
            </w:pPr>
            <w:r>
              <w:rPr>
                <w:rFonts w:eastAsia="MS Mincho"/>
              </w:rPr>
              <w:t>SCG -NR</w:t>
            </w:r>
          </w:p>
        </w:tc>
      </w:tr>
      <w:tr>
        <w:trPr>
          <w:gridAfter w:val="1"/>
          <w:wAfter w:w="10" w:type="dxa"/>
          <w:trHeight w:val="241"/>
        </w:trPr>
        <w:tc>
          <w:tcPr>
            <w:tcW w:w="471" w:type="dxa"/>
            <w:vMerge/>
            <w:vAlign w:val="center"/>
          </w:tcPr>
          <w:p>
            <w:pPr>
              <w:pStyle w:val="TAC"/>
            </w:pPr>
          </w:p>
        </w:tc>
        <w:tc>
          <w:tcPr>
            <w:tcW w:w="840" w:type="dxa"/>
            <w:gridSpan w:val="5"/>
            <w:vAlign w:val="center"/>
          </w:tcPr>
          <w:p>
            <w:pPr>
              <w:pStyle w:val="TAH"/>
              <w:rPr>
                <w:rFonts w:eastAsia="MS Mincho"/>
              </w:rPr>
            </w:pPr>
            <w:r>
              <w:rPr>
                <w:rFonts w:eastAsia="MS Mincho"/>
              </w:rPr>
              <w:t>Band</w:t>
            </w:r>
          </w:p>
        </w:tc>
        <w:tc>
          <w:tcPr>
            <w:tcW w:w="992" w:type="dxa"/>
            <w:gridSpan w:val="6"/>
            <w:vAlign w:val="center"/>
          </w:tcPr>
          <w:p>
            <w:pPr>
              <w:pStyle w:val="TAH"/>
              <w:rPr>
                <w:rFonts w:eastAsia="MS Mincho"/>
              </w:rPr>
            </w:pPr>
            <w:r>
              <w:rPr>
                <w:rFonts w:eastAsia="MS Mincho"/>
              </w:rPr>
              <w:t>Range</w:t>
            </w:r>
          </w:p>
        </w:tc>
        <w:tc>
          <w:tcPr>
            <w:tcW w:w="2827" w:type="dxa"/>
            <w:gridSpan w:val="11"/>
            <w:vAlign w:val="center"/>
          </w:tcPr>
          <w:p>
            <w:pPr>
              <w:pStyle w:val="TAH"/>
              <w:rPr>
                <w:rFonts w:eastAsia="MS Mincho"/>
              </w:rPr>
            </w:pPr>
            <w:r>
              <w:rPr>
                <w:lang w:eastAsia="zh-TW"/>
              </w:rPr>
              <w:t>N</w:t>
            </w:r>
            <w:r>
              <w:rPr>
                <w:vertAlign w:val="subscript"/>
                <w:lang w:eastAsia="zh-TW"/>
              </w:rPr>
              <w:t>RB</w:t>
            </w:r>
          </w:p>
        </w:tc>
        <w:tc>
          <w:tcPr>
            <w:tcW w:w="1143" w:type="dxa"/>
            <w:gridSpan w:val="6"/>
            <w:vAlign w:val="center"/>
          </w:tcPr>
          <w:p>
            <w:pPr>
              <w:pStyle w:val="TAH"/>
              <w:rPr>
                <w:rFonts w:eastAsia="MS Mincho"/>
              </w:rPr>
            </w:pPr>
            <w:r>
              <w:rPr>
                <w:rFonts w:eastAsia="MS Mincho"/>
              </w:rPr>
              <w:t>Band</w:t>
            </w:r>
          </w:p>
        </w:tc>
        <w:tc>
          <w:tcPr>
            <w:tcW w:w="1277" w:type="dxa"/>
            <w:gridSpan w:val="4"/>
            <w:vAlign w:val="center"/>
          </w:tcPr>
          <w:p>
            <w:pPr>
              <w:pStyle w:val="TAH"/>
              <w:rPr>
                <w:rFonts w:eastAsia="MS Mincho"/>
              </w:rPr>
            </w:pPr>
            <w:r>
              <w:rPr>
                <w:rFonts w:eastAsia="MS Mincho"/>
              </w:rPr>
              <w:t>Range</w:t>
            </w:r>
          </w:p>
        </w:tc>
        <w:tc>
          <w:tcPr>
            <w:tcW w:w="2565" w:type="dxa"/>
            <w:gridSpan w:val="5"/>
            <w:vAlign w:val="center"/>
          </w:tcPr>
          <w:p>
            <w:pPr>
              <w:pStyle w:val="TAH"/>
              <w:rPr>
                <w:rFonts w:eastAsia="MS Mincho"/>
              </w:rPr>
            </w:pPr>
            <w:r>
              <w:rPr>
                <w:lang w:eastAsia="zh-TW"/>
              </w:rPr>
              <w:t>N</w:t>
            </w:r>
            <w:r>
              <w:rPr>
                <w:vertAlign w:val="subscript"/>
                <w:lang w:eastAsia="zh-TW"/>
              </w:rPr>
              <w:t>RB</w:t>
            </w:r>
          </w:p>
        </w:tc>
      </w:tr>
      <w:tr>
        <w:trPr>
          <w:gridAfter w:val="1"/>
          <w:wAfter w:w="10" w:type="dxa"/>
          <w:trHeight w:val="690"/>
        </w:trPr>
        <w:tc>
          <w:tcPr>
            <w:tcW w:w="471" w:type="dxa"/>
            <w:vMerge/>
            <w:vAlign w:val="center"/>
          </w:tcPr>
          <w:p>
            <w:pPr>
              <w:pStyle w:val="TAC"/>
            </w:pPr>
          </w:p>
        </w:tc>
        <w:tc>
          <w:tcPr>
            <w:tcW w:w="840" w:type="dxa"/>
            <w:gridSpan w:val="5"/>
            <w:vAlign w:val="center"/>
          </w:tcPr>
          <w:p>
            <w:pPr>
              <w:pStyle w:val="TAH"/>
              <w:rPr>
                <w:rFonts w:eastAsia="MS Mincho"/>
              </w:rPr>
            </w:pPr>
            <w:r>
              <w:rPr>
                <w:rFonts w:eastAsia="MS Mincho"/>
              </w:rPr>
              <w:t>UL MOD</w:t>
            </w:r>
          </w:p>
        </w:tc>
        <w:tc>
          <w:tcPr>
            <w:tcW w:w="992" w:type="dxa"/>
            <w:gridSpan w:val="6"/>
            <w:vAlign w:val="center"/>
          </w:tcPr>
          <w:p>
            <w:pPr>
              <w:pStyle w:val="TAH"/>
              <w:rPr>
                <w:rFonts w:eastAsia="MS Mincho"/>
              </w:rPr>
            </w:pPr>
            <w:r>
              <w:rPr>
                <w:rFonts w:eastAsia="MS Mincho"/>
              </w:rPr>
              <w:t>DL MOD</w:t>
            </w:r>
          </w:p>
        </w:tc>
        <w:tc>
          <w:tcPr>
            <w:tcW w:w="991" w:type="dxa"/>
            <w:gridSpan w:val="7"/>
            <w:vAlign w:val="center"/>
          </w:tcPr>
          <w:p>
            <w:pPr>
              <w:pStyle w:val="TAH"/>
              <w:rPr>
                <w:lang w:eastAsia="zh-TW"/>
              </w:rPr>
            </w:pPr>
            <w:r>
              <w:rPr>
                <w:rFonts w:eastAsia="MS Mincho"/>
              </w:rPr>
              <w:t>CH BW</w:t>
            </w:r>
          </w:p>
        </w:tc>
        <w:tc>
          <w:tcPr>
            <w:tcW w:w="1836"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c>
          <w:tcPr>
            <w:tcW w:w="1143" w:type="dxa"/>
            <w:gridSpan w:val="6"/>
            <w:vAlign w:val="center"/>
          </w:tcPr>
          <w:p>
            <w:pPr>
              <w:pStyle w:val="TAH"/>
              <w:rPr>
                <w:rFonts w:eastAsia="MS Mincho"/>
              </w:rPr>
            </w:pPr>
            <w:r>
              <w:rPr>
                <w:rFonts w:eastAsia="MS Mincho"/>
              </w:rPr>
              <w:t>UL MOD</w:t>
            </w:r>
          </w:p>
        </w:tc>
        <w:tc>
          <w:tcPr>
            <w:tcW w:w="1277" w:type="dxa"/>
            <w:gridSpan w:val="4"/>
            <w:vAlign w:val="center"/>
          </w:tcPr>
          <w:p>
            <w:pPr>
              <w:pStyle w:val="TAH"/>
              <w:rPr>
                <w:rFonts w:eastAsia="MS Mincho"/>
              </w:rPr>
            </w:pPr>
            <w:r>
              <w:rPr>
                <w:rFonts w:eastAsia="MS Mincho"/>
              </w:rPr>
              <w:t>DL MOD</w:t>
            </w:r>
          </w:p>
        </w:tc>
        <w:tc>
          <w:tcPr>
            <w:tcW w:w="882" w:type="dxa"/>
            <w:vAlign w:val="center"/>
          </w:tcPr>
          <w:p>
            <w:pPr>
              <w:pStyle w:val="TAH"/>
              <w:rPr>
                <w:rFonts w:eastAsia="MS Mincho"/>
              </w:rPr>
            </w:pPr>
            <w:r>
              <w:rPr>
                <w:rFonts w:eastAsia="MS Mincho"/>
              </w:rPr>
              <w:t xml:space="preserve">UL/DL Ch BW </w:t>
            </w:r>
          </w:p>
        </w:tc>
        <w:tc>
          <w:tcPr>
            <w:tcW w:w="1683" w:type="dxa"/>
            <w:gridSpan w:val="4"/>
            <w:vAlign w:val="center"/>
          </w:tcPr>
          <w:p>
            <w:pPr>
              <w:pStyle w:val="TAH"/>
              <w:rPr>
                <w:rFonts w:eastAsia="MS Mincho"/>
              </w:rPr>
            </w:pPr>
            <w:proofErr w:type="spellStart"/>
            <w:r>
              <w:rPr>
                <w:rFonts w:eastAsia="MS Mincho"/>
              </w:rPr>
              <w:t>DLalloc</w:t>
            </w:r>
            <w:proofErr w:type="spellEnd"/>
            <w:r>
              <w:rPr>
                <w:rFonts w:eastAsia="MS Mincho"/>
              </w:rPr>
              <w:t xml:space="preserve"> / UL </w:t>
            </w:r>
            <w:proofErr w:type="spellStart"/>
            <w:r>
              <w:rPr>
                <w:rFonts w:eastAsia="MS Mincho"/>
              </w:rPr>
              <w:t>alloc</w:t>
            </w:r>
            <w:proofErr w:type="spellEnd"/>
          </w:p>
        </w:tc>
      </w:tr>
      <w:tr>
        <w:trPr>
          <w:gridAfter w:val="1"/>
          <w:wAfter w:w="10" w:type="dxa"/>
          <w:trHeight w:val="70"/>
        </w:trPr>
        <w:tc>
          <w:tcPr>
            <w:tcW w:w="10115" w:type="dxa"/>
            <w:gridSpan w:val="38"/>
            <w:vAlign w:val="center"/>
          </w:tcPr>
          <w:p>
            <w:pPr>
              <w:pStyle w:val="TAH"/>
              <w:rPr>
                <w:rFonts w:eastAsia="MS Mincho"/>
              </w:rPr>
            </w:pPr>
            <w:r>
              <w:t>Test Settings for a DC_1A_n3A 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2,11</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 xml:space="preserve"> n3</w:t>
            </w:r>
          </w:p>
        </w:tc>
        <w:tc>
          <w:tcPr>
            <w:tcW w:w="1277" w:type="dxa"/>
            <w:gridSpan w:val="4"/>
            <w:vAlign w:val="center"/>
          </w:tcPr>
          <w:p>
            <w:pPr>
              <w:pStyle w:val="TAC"/>
              <w:rPr>
                <w:rFonts w:eastAsia="MS Mincho"/>
              </w:rPr>
            </w:pPr>
            <w:r>
              <w:rPr>
                <w:rFonts w:eastAsia="MS Mincho"/>
              </w:rPr>
              <w:t>Mid</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rPr>
                <w:rFonts w:eastAsia="MS Mincho"/>
              </w:rPr>
            </w:pPr>
            <w:r>
              <w:rPr>
                <w:rFonts w:eastAsia="MS Mincho"/>
              </w:rPr>
              <w:t>2</w:t>
            </w:r>
            <w:r>
              <w:rPr>
                <w:rFonts w:eastAsia="MS Mincho"/>
                <w:vertAlign w:val="superscript"/>
              </w:rPr>
              <w:t>4,10</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UL 1760 / DL 1855</w:t>
            </w:r>
          </w:p>
        </w:tc>
        <w:tc>
          <w:tcPr>
            <w:tcW w:w="882" w:type="dxa"/>
            <w:vAlign w:val="center"/>
          </w:tcPr>
          <w:p>
            <w:pPr>
              <w:pStyle w:val="TAC"/>
              <w:rPr>
                <w:rFonts w:eastAsia="MS Mincho"/>
              </w:rPr>
            </w:pPr>
            <w:r>
              <w:rPr>
                <w:rFonts w:eastAsia="MS Mincho"/>
              </w:rPr>
              <w:t> </w:t>
            </w:r>
          </w:p>
        </w:tc>
        <w:tc>
          <w:tcPr>
            <w:tcW w:w="1683" w:type="dxa"/>
            <w:gridSpan w:val="4"/>
            <w:vAlign w:val="center"/>
          </w:tcPr>
          <w:p>
            <w:pPr>
              <w:pStyle w:val="TAC"/>
              <w:rPr>
                <w:rFonts w:eastAsia="MS Mincho"/>
              </w:rPr>
            </w:pPr>
            <w:r>
              <w:rPr>
                <w:rFonts w:eastAsia="MS Mincho"/>
              </w:rPr>
              <w:t> </w:t>
            </w: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rPr>
                <w:rFonts w:eastAsia="MS Mincho"/>
              </w:rPr>
              <w:t>3</w:t>
            </w:r>
            <w:r>
              <w:rPr>
                <w:rFonts w:eastAsia="MS Mincho"/>
                <w:vertAlign w:val="superscript"/>
              </w:rPr>
              <w:t>6</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Low</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High</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t>Test Settings for a DC_1A_n8A 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1965 / DL 2155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7" w:type="dxa"/>
            <w:gridSpan w:val="4"/>
            <w:vAlign w:val="center"/>
          </w:tcPr>
          <w:p>
            <w:pPr>
              <w:pStyle w:val="TAC"/>
              <w:rPr>
                <w:rFonts w:eastAsia="MS Mincho"/>
              </w:rPr>
            </w:pPr>
            <w:r>
              <w:rPr>
                <w:rFonts w:eastAsia="MS Mincho"/>
              </w:rPr>
              <w:t>UL 887.5 / DL 932.5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a </w:t>
            </w:r>
            <w:r>
              <w:rPr>
                <w:b/>
                <w:bCs/>
                <w:lang w:eastAsia="zh-TW"/>
              </w:rPr>
              <w:t xml:space="preserve">DC_1A_n77A </w:t>
            </w:r>
            <w:r>
              <w:rPr>
                <w:b/>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3900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 xml:space="preserve"> UL/DL 3870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4090.005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del w:id="34" w:author="Kevin Wang (QMC)" w:date="2023-01-23T10:10:00Z">
              <w:r>
                <w:rPr>
                  <w:rFonts w:eastAsia="MS Mincho"/>
                </w:rPr>
                <w:delText>5</w:delText>
              </w:r>
            </w:del>
            <w:ins w:id="35" w:author="Kevin Wang (QMC)" w:date="2023-01-23T10:10:00Z">
              <w:r>
                <w:rPr>
                  <w:rFonts w:eastAsia="MS Mincho"/>
                </w:rPr>
                <w:t>10</w:t>
              </w:r>
            </w:ins>
            <w:r>
              <w:rPr>
                <w:rFonts w:eastAsia="MS Mincho"/>
              </w:rPr>
              <w:t xml:space="preserve">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471" w:type="dxa"/>
            <w:vMerge w:val="restart"/>
            <w:vAlign w:val="center"/>
          </w:tcPr>
          <w:p>
            <w:pPr>
              <w:pStyle w:val="TAC"/>
            </w:pPr>
            <w:r>
              <w:t>4</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3709.005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del w:id="36" w:author="Kevin Wang (QMC)" w:date="2023-01-23T10:10:00Z">
              <w:r>
                <w:rPr>
                  <w:rFonts w:eastAsia="MS Mincho"/>
                </w:rPr>
                <w:delText>5</w:delText>
              </w:r>
            </w:del>
            <w:ins w:id="37" w:author="Kevin Wang (QMC)" w:date="2023-01-23T10:10:00Z">
              <w:r>
                <w:rPr>
                  <w:rFonts w:eastAsia="MS Mincho"/>
                </w:rPr>
                <w:t>10</w:t>
              </w:r>
            </w:ins>
            <w:r>
              <w:rPr>
                <w:rFonts w:eastAsia="MS Mincho"/>
              </w:rPr>
              <w:t xml:space="preserve">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151"/>
        </w:trPr>
        <w:tc>
          <w:tcPr>
            <w:tcW w:w="10115" w:type="dxa"/>
            <w:gridSpan w:val="38"/>
            <w:vAlign w:val="center"/>
          </w:tcPr>
          <w:p>
            <w:pPr>
              <w:pStyle w:val="TAH"/>
              <w:rPr>
                <w:rFonts w:eastAsia="MS Mincho"/>
              </w:rPr>
            </w:pPr>
            <w:r>
              <w:t xml:space="preserve">Test Settings for a </w:t>
            </w:r>
            <w:r>
              <w:rPr>
                <w:lang w:eastAsia="zh-TW"/>
              </w:rPr>
              <w:t xml:space="preserve">DC_1A_n78A </w:t>
            </w:r>
            <w:r>
              <w:t>Configuration</w:t>
            </w:r>
          </w:p>
        </w:tc>
      </w:tr>
      <w:tr>
        <w:trPr>
          <w:gridAfter w:val="1"/>
          <w:wAfter w:w="10" w:type="dxa"/>
          <w:trHeight w:val="127"/>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1</w:t>
            </w:r>
          </w:p>
        </w:tc>
        <w:tc>
          <w:tcPr>
            <w:tcW w:w="992" w:type="dxa"/>
            <w:gridSpan w:val="6"/>
            <w:vAlign w:val="center"/>
          </w:tcPr>
          <w:p>
            <w:pPr>
              <w:pStyle w:val="TAC"/>
              <w:rPr>
                <w:rFonts w:eastAsia="MS Mincho"/>
              </w:rPr>
            </w:pPr>
            <w:r>
              <w:rPr>
                <w:rFonts w:eastAsia="MS Mincho"/>
              </w:rPr>
              <w:t>UL 1950 / DL 2140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3709.995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38" w:name="OLE_LINK15"/>
            <w:r>
              <w:t>DFT-s-OFDM QPSK</w:t>
            </w:r>
            <w:bookmarkEnd w:id="38"/>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DC_2A_n41A </w:t>
            </w:r>
            <w:r>
              <w:rPr>
                <w:b/>
                <w:bCs/>
              </w:rPr>
              <w:t>Configuration</w:t>
            </w:r>
          </w:p>
        </w:tc>
      </w:tr>
      <w:tr>
        <w:trPr>
          <w:trHeight w:val="279"/>
        </w:trPr>
        <w:tc>
          <w:tcPr>
            <w:tcW w:w="471" w:type="dxa"/>
            <w:vMerge w:val="restart"/>
            <w:vAlign w:val="center"/>
          </w:tcPr>
          <w:p>
            <w:pPr>
              <w:pStyle w:val="TAC"/>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pPr>
            <w:r>
              <w:rPr>
                <w:rFonts w:eastAsia="MS Mincho"/>
              </w:rPr>
              <w:t>n41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r>
              <w:rPr>
                <w:rFonts w:eastAsia="MS Mincho"/>
              </w:rPr>
              <w:t> </w:t>
            </w:r>
          </w:p>
        </w:tc>
        <w:tc>
          <w:tcPr>
            <w:tcW w:w="1693" w:type="dxa"/>
            <w:gridSpan w:val="5"/>
            <w:vAlign w:val="center"/>
          </w:tcPr>
          <w:p>
            <w:pPr>
              <w:pStyle w:val="TAC"/>
              <w:rPr>
                <w:rFonts w:eastAsia="MS Mincho"/>
              </w:rPr>
            </w:pPr>
            <w:r>
              <w:rPr>
                <w:rFonts w:eastAsia="MS Mincho"/>
              </w:rPr>
              <w:t> </w:t>
            </w:r>
          </w:p>
        </w:tc>
      </w:tr>
      <w:tr>
        <w:trPr>
          <w:gridAfter w:val="1"/>
          <w:wAfter w:w="10" w:type="dxa"/>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REFSENS_ENDC_3</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DC_2A_n66A </w:t>
            </w:r>
            <w:r>
              <w:rPr>
                <w:b/>
                <w:bCs/>
              </w:rPr>
              <w:t>Configuration</w:t>
            </w:r>
          </w:p>
        </w:tc>
      </w:tr>
      <w:tr>
        <w:trPr>
          <w:trHeight w:val="279"/>
        </w:trPr>
        <w:tc>
          <w:tcPr>
            <w:tcW w:w="496" w:type="dxa"/>
            <w:gridSpan w:val="2"/>
            <w:vMerge w:val="restart"/>
            <w:vAlign w:val="center"/>
          </w:tcPr>
          <w:p>
            <w:pPr>
              <w:pStyle w:val="TAC"/>
            </w:pPr>
            <w:r>
              <w:t>1</w:t>
            </w:r>
            <w:r>
              <w:rPr>
                <w:vertAlign w:val="superscript"/>
              </w:rPr>
              <w:t>4</w:t>
            </w:r>
          </w:p>
        </w:tc>
        <w:tc>
          <w:tcPr>
            <w:tcW w:w="815" w:type="dxa"/>
            <w:gridSpan w:val="4"/>
            <w:vAlign w:val="center"/>
          </w:tcPr>
          <w:p>
            <w:pPr>
              <w:pStyle w:val="TAC"/>
              <w:rPr>
                <w:rFonts w:eastAsia="MS Mincho"/>
              </w:rPr>
            </w:pPr>
            <w:r>
              <w:rPr>
                <w:rFonts w:eastAsia="MS Mincho"/>
              </w:rPr>
              <w:t>2</w:t>
            </w:r>
          </w:p>
        </w:tc>
        <w:tc>
          <w:tcPr>
            <w:tcW w:w="1071" w:type="dxa"/>
            <w:gridSpan w:val="9"/>
            <w:vAlign w:val="center"/>
          </w:tcPr>
          <w:p>
            <w:pPr>
              <w:pStyle w:val="TAC"/>
              <w:rPr>
                <w:rFonts w:eastAsia="MS Mincho"/>
              </w:rPr>
            </w:pPr>
            <w:r>
              <w:rPr>
                <w:rFonts w:eastAsia="MS Mincho"/>
              </w:rPr>
              <w:t>UL 1855 / DL 1935</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7" w:type="dxa"/>
            <w:gridSpan w:val="4"/>
            <w:vAlign w:val="center"/>
          </w:tcPr>
          <w:p>
            <w:pPr>
              <w:pStyle w:val="TAC"/>
              <w:rPr>
                <w:rFonts w:eastAsia="MS Mincho"/>
              </w:rPr>
            </w:pPr>
            <w:r>
              <w:rPr>
                <w:rFonts w:eastAsia="MS Mincho"/>
              </w:rPr>
              <w:t xml:space="preserve">DL 2175 </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96" w:type="dxa"/>
            <w:gridSpan w:val="2"/>
            <w:vMerge/>
            <w:vAlign w:val="center"/>
          </w:tcPr>
          <w:p>
            <w:pPr>
              <w:pStyle w:val="TAC"/>
            </w:pPr>
          </w:p>
        </w:tc>
        <w:tc>
          <w:tcPr>
            <w:tcW w:w="815" w:type="dxa"/>
            <w:gridSpan w:val="4"/>
            <w:vAlign w:val="center"/>
          </w:tcPr>
          <w:p>
            <w:pPr>
              <w:pStyle w:val="TAC"/>
              <w:rPr>
                <w:rFonts w:eastAsia="MS Mincho"/>
              </w:rPr>
            </w:pPr>
            <w:r>
              <w:rPr>
                <w:rFonts w:eastAsia="MS Mincho"/>
              </w:rPr>
              <w:t>QPSK</w:t>
            </w:r>
          </w:p>
        </w:tc>
        <w:tc>
          <w:tcPr>
            <w:tcW w:w="1071"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96" w:type="dxa"/>
            <w:gridSpan w:val="2"/>
            <w:vMerge w:val="restart"/>
            <w:vAlign w:val="center"/>
          </w:tcPr>
          <w:p>
            <w:pPr>
              <w:pStyle w:val="TAC"/>
            </w:pPr>
            <w:r>
              <w:t>2</w:t>
            </w:r>
            <w:r>
              <w:rPr>
                <w:vertAlign w:val="superscript"/>
              </w:rPr>
              <w:t>4</w:t>
            </w:r>
          </w:p>
        </w:tc>
        <w:tc>
          <w:tcPr>
            <w:tcW w:w="815" w:type="dxa"/>
            <w:gridSpan w:val="4"/>
            <w:vAlign w:val="center"/>
          </w:tcPr>
          <w:p>
            <w:pPr>
              <w:pStyle w:val="TAC"/>
              <w:rPr>
                <w:rFonts w:eastAsia="MS Mincho"/>
              </w:rPr>
            </w:pPr>
            <w:r>
              <w:rPr>
                <w:rFonts w:eastAsia="MS Mincho"/>
              </w:rPr>
              <w:t>2</w:t>
            </w:r>
          </w:p>
        </w:tc>
        <w:tc>
          <w:tcPr>
            <w:tcW w:w="1071" w:type="dxa"/>
            <w:gridSpan w:val="9"/>
            <w:vAlign w:val="center"/>
          </w:tcPr>
          <w:p>
            <w:pPr>
              <w:pStyle w:val="TAC"/>
              <w:rPr>
                <w:rFonts w:eastAsia="MS Mincho"/>
              </w:rPr>
            </w:pPr>
            <w:r>
              <w:rPr>
                <w:rFonts w:eastAsia="MS Mincho"/>
              </w:rPr>
              <w:t>UL 1883.3 /DL1963.3</w:t>
            </w:r>
          </w:p>
        </w:tc>
        <w:tc>
          <w:tcPr>
            <w:tcW w:w="912" w:type="dxa"/>
            <w:gridSpan w:val="4"/>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n66</w:t>
            </w:r>
          </w:p>
        </w:tc>
        <w:tc>
          <w:tcPr>
            <w:tcW w:w="1277" w:type="dxa"/>
            <w:gridSpan w:val="4"/>
            <w:vAlign w:val="center"/>
          </w:tcPr>
          <w:p>
            <w:pPr>
              <w:pStyle w:val="TAC"/>
              <w:rPr>
                <w:rFonts w:eastAsia="MS Mincho"/>
              </w:rPr>
            </w:pPr>
            <w:r>
              <w:rPr>
                <w:rFonts w:eastAsia="MS Mincho"/>
              </w:rPr>
              <w:t>DL 2150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96" w:type="dxa"/>
            <w:gridSpan w:val="2"/>
            <w:vMerge/>
            <w:vAlign w:val="center"/>
          </w:tcPr>
          <w:p>
            <w:pPr>
              <w:pStyle w:val="TAC"/>
            </w:pPr>
          </w:p>
        </w:tc>
        <w:tc>
          <w:tcPr>
            <w:tcW w:w="815" w:type="dxa"/>
            <w:gridSpan w:val="4"/>
            <w:vAlign w:val="center"/>
          </w:tcPr>
          <w:p>
            <w:pPr>
              <w:pStyle w:val="TAC"/>
              <w:rPr>
                <w:rFonts w:eastAsia="MS Mincho"/>
              </w:rPr>
            </w:pPr>
            <w:r>
              <w:rPr>
                <w:rFonts w:eastAsia="MS Mincho"/>
              </w:rPr>
              <w:t>QPSK</w:t>
            </w:r>
          </w:p>
        </w:tc>
        <w:tc>
          <w:tcPr>
            <w:tcW w:w="1071" w:type="dxa"/>
            <w:gridSpan w:val="9"/>
            <w:vAlign w:val="center"/>
          </w:tcPr>
          <w:p>
            <w:pPr>
              <w:pStyle w:val="TAC"/>
              <w:rPr>
                <w:rFonts w:eastAsia="MS Mincho"/>
              </w:rPr>
            </w:pPr>
            <w:r>
              <w:rPr>
                <w:rFonts w:eastAsia="MS Mincho"/>
              </w:rPr>
              <w:t>QPSK</w:t>
            </w:r>
          </w:p>
        </w:tc>
        <w:tc>
          <w:tcPr>
            <w:tcW w:w="912" w:type="dxa"/>
            <w:gridSpan w:val="4"/>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DC_2A_n71A </w:t>
            </w:r>
            <w:r>
              <w:rPr>
                <w:b/>
                <w:bCs/>
              </w:rPr>
              <w:t>Configuration</w:t>
            </w:r>
          </w:p>
        </w:tc>
      </w:tr>
      <w:tr>
        <w:trPr>
          <w:trHeight w:val="279"/>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 1980 M</w:t>
            </w:r>
            <w:r>
              <w:rPr>
                <w:rFonts w:eastAsia="MS Mincho"/>
              </w:rPr>
              <w:t>HZ</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7" w:type="dxa"/>
            <w:gridSpan w:val="4"/>
            <w:vAlign w:val="center"/>
          </w:tcPr>
          <w:p>
            <w:pPr>
              <w:pStyle w:val="TAC"/>
              <w:rPr>
                <w:rFonts w:eastAsia="MS Mincho"/>
              </w:rPr>
            </w:pPr>
            <w:r>
              <w:rPr>
                <w:rFonts w:eastAsia="MS Mincho"/>
              </w:rPr>
              <w:t xml:space="preserve">UL 665.5 </w:t>
            </w:r>
            <w:r>
              <w:rPr>
                <w:rFonts w:cs="Arial"/>
                <w:szCs w:val="18"/>
              </w:rPr>
              <w:t>MHz</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REFSENS_ENDC_1</w:t>
            </w:r>
          </w:p>
        </w:tc>
      </w:tr>
      <w:tr>
        <w:trPr>
          <w:trHeight w:val="279"/>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DL1980 M</w:t>
            </w:r>
            <w:r>
              <w:rPr>
                <w:rFonts w:eastAsia="MS Mincho"/>
              </w:rPr>
              <w:t>HZ</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7" w:type="dxa"/>
            <w:gridSpan w:val="4"/>
            <w:vAlign w:val="center"/>
          </w:tcPr>
          <w:p>
            <w:pPr>
              <w:pStyle w:val="TAC"/>
              <w:rPr>
                <w:rFonts w:eastAsia="MS Mincho"/>
              </w:rPr>
            </w:pPr>
            <w:r>
              <w:rPr>
                <w:rFonts w:eastAsia="MS Mincho"/>
              </w:rPr>
              <w:t xml:space="preserve">UL 673 </w:t>
            </w:r>
            <w:r>
              <w:rPr>
                <w:rFonts w:cs="Arial"/>
                <w:szCs w:val="18"/>
              </w:rPr>
              <w:t>MHz</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REFSENS_ENDC_1</w:t>
            </w:r>
          </w:p>
        </w:tc>
      </w:tr>
      <w:tr>
        <w:trPr>
          <w:trHeight w:val="279"/>
        </w:trPr>
        <w:tc>
          <w:tcPr>
            <w:tcW w:w="471"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1881 M</w:t>
            </w:r>
            <w:r>
              <w:rPr>
                <w:rFonts w:eastAsia="MS Mincho"/>
              </w:rPr>
              <w:t>HZ</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REFSENS_ENDC_2</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279"/>
        </w:trPr>
        <w:tc>
          <w:tcPr>
            <w:tcW w:w="10125" w:type="dxa"/>
            <w:gridSpan w:val="39"/>
            <w:vAlign w:val="center"/>
          </w:tcPr>
          <w:p>
            <w:pPr>
              <w:pStyle w:val="TAC"/>
              <w:rPr>
                <w:rFonts w:eastAsia="MS Mincho"/>
                <w:b/>
                <w:bCs/>
              </w:rPr>
            </w:pPr>
            <w:r>
              <w:rPr>
                <w:b/>
                <w:bCs/>
              </w:rPr>
              <w:t xml:space="preserve">Test Settings for a </w:t>
            </w:r>
            <w:r>
              <w:rPr>
                <w:b/>
                <w:bCs/>
                <w:lang w:eastAsia="zh-TW"/>
              </w:rPr>
              <w:t xml:space="preserve">DC_2A_n77A </w:t>
            </w:r>
            <w:r>
              <w:rPr>
                <w:b/>
                <w:bCs/>
              </w:rPr>
              <w:t>Configuration</w:t>
            </w:r>
          </w:p>
        </w:tc>
      </w:tr>
      <w:tr>
        <w:trPr>
          <w:trHeight w:val="279"/>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3720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3690.005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t>3</w:t>
            </w:r>
            <w:r>
              <w:rPr>
                <w:vertAlign w:val="superscript"/>
              </w:rPr>
              <w:t xml:space="preserve"> 8</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3850.005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t>4</w:t>
            </w:r>
            <w:r>
              <w:rPr>
                <w:vertAlign w:val="superscript"/>
              </w:rPr>
              <w:t>5</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3920.01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279"/>
        </w:trPr>
        <w:tc>
          <w:tcPr>
            <w:tcW w:w="471" w:type="dxa"/>
            <w:vMerge w:val="restart"/>
            <w:vAlign w:val="center"/>
          </w:tcPr>
          <w:p>
            <w:pPr>
              <w:pStyle w:val="TAC"/>
            </w:pPr>
            <w:r>
              <w:t>4a</w:t>
            </w:r>
            <w:r>
              <w:rPr>
                <w:vertAlign w:val="superscript"/>
              </w:rPr>
              <w:t xml:space="preserve"> 9</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DL 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3999.99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279"/>
        </w:trPr>
        <w:tc>
          <w:tcPr>
            <w:tcW w:w="471"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1855/DL 1935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71" w:type="dxa"/>
            <w:vMerge w:val="restart"/>
            <w:vAlign w:val="center"/>
          </w:tcPr>
          <w:p>
            <w:pPr>
              <w:pStyle w:val="TAC"/>
            </w:pPr>
            <w:r>
              <w:t>6</w:t>
            </w:r>
            <w:r>
              <w:rPr>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1900/DL 1980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3720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71" w:type="dxa"/>
            <w:vMerge w:val="restart"/>
            <w:vAlign w:val="center"/>
          </w:tcPr>
          <w:p>
            <w:pPr>
              <w:pStyle w:val="TAC"/>
            </w:pPr>
            <w:r>
              <w:t>7</w:t>
            </w:r>
            <w:r>
              <w:rPr>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1885/DL 1965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3810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10125" w:type="dxa"/>
            <w:gridSpan w:val="39"/>
            <w:vAlign w:val="center"/>
          </w:tcPr>
          <w:p>
            <w:pPr>
              <w:pStyle w:val="TAC"/>
              <w:rPr>
                <w:rFonts w:eastAsia="MS Mincho"/>
              </w:rPr>
            </w:pPr>
            <w:r>
              <w:rPr>
                <w:b/>
                <w:bCs/>
              </w:rPr>
              <w:t xml:space="preserve">Test Settings for a </w:t>
            </w:r>
            <w:r>
              <w:rPr>
                <w:b/>
                <w:bCs/>
                <w:lang w:eastAsia="zh-TW"/>
              </w:rPr>
              <w:t xml:space="preserve">DC_2A_n78A </w:t>
            </w:r>
            <w:r>
              <w:rPr>
                <w:b/>
                <w:bCs/>
              </w:rPr>
              <w:t>Configuration</w:t>
            </w:r>
          </w:p>
        </w:tc>
      </w:tr>
      <w:tr>
        <w:trPr>
          <w:trHeight w:val="279"/>
        </w:trPr>
        <w:tc>
          <w:tcPr>
            <w:tcW w:w="471" w:type="dxa"/>
            <w:vMerge w:val="restart"/>
            <w:vAlign w:val="center"/>
          </w:tcPr>
          <w:p>
            <w:pPr>
              <w:pStyle w:val="TAC"/>
            </w:pPr>
            <w:r>
              <w:rPr>
                <w:rFonts w:cs="Arial"/>
              </w:rPr>
              <w:t>1</w:t>
            </w:r>
            <w:r>
              <w:rPr>
                <w:rFonts w:cs="Arial"/>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t xml:space="preserve">UL </w:t>
            </w:r>
            <w:r>
              <w:rPr>
                <w:rFonts w:eastAsia="MS Mincho"/>
              </w:rPr>
              <w:t>1870</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7" w:type="dxa"/>
            <w:gridSpan w:val="4"/>
            <w:vAlign w:val="center"/>
          </w:tcPr>
          <w:p>
            <w:pPr>
              <w:pStyle w:val="TAC"/>
              <w:rPr>
                <w:rFonts w:eastAsia="MS Mincho"/>
              </w:rPr>
            </w:pPr>
            <w:r>
              <w:t>UL/DL 3740.01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rPr>
                <w:rFonts w:cs="Arial"/>
              </w:rPr>
              <w:t>2</w:t>
            </w:r>
            <w:r>
              <w:rPr>
                <w:rFonts w:cs="Arial"/>
                <w:vertAlign w:val="superscript"/>
              </w:rPr>
              <w:t>3</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eastAsia="MS Mincho"/>
              </w:rPr>
              <w:t>UL 1885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n78</w:t>
            </w:r>
          </w:p>
        </w:tc>
        <w:tc>
          <w:tcPr>
            <w:tcW w:w="1277" w:type="dxa"/>
            <w:gridSpan w:val="4"/>
            <w:vAlign w:val="center"/>
          </w:tcPr>
          <w:p>
            <w:pPr>
              <w:pStyle w:val="TAC"/>
              <w:rPr>
                <w:rFonts w:eastAsia="MS Mincho"/>
              </w:rPr>
            </w:pPr>
            <w:r>
              <w:rPr>
                <w:rFonts w:eastAsia="MS Mincho"/>
              </w:rPr>
              <w:t>UL/DL 3739.995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lang w:eastAsia="zh-TW"/>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93" w:type="dxa"/>
            <w:gridSpan w:val="5"/>
            <w:vAlign w:val="center"/>
          </w:tcPr>
          <w:p>
            <w:pPr>
              <w:pStyle w:val="TAC"/>
              <w:rPr>
                <w:rFonts w:eastAsia="MS Mincho"/>
              </w:rPr>
            </w:pPr>
            <w:r>
              <w:rPr>
                <w:rFonts w:eastAsia="MS Mincho"/>
              </w:rPr>
              <w:t>All RBs / 0</w:t>
            </w:r>
          </w:p>
        </w:tc>
      </w:tr>
      <w:tr>
        <w:trPr>
          <w:trHeight w:val="279"/>
        </w:trPr>
        <w:tc>
          <w:tcPr>
            <w:tcW w:w="471" w:type="dxa"/>
            <w:vMerge w:val="restart"/>
            <w:vAlign w:val="center"/>
          </w:tcPr>
          <w:p>
            <w:pPr>
              <w:pStyle w:val="TAC"/>
            </w:pPr>
            <w:r>
              <w:rPr>
                <w:rFonts w:eastAsia="MS Mincho" w:cs="Arial"/>
              </w:rPr>
              <w:t>3</w:t>
            </w:r>
            <w:r>
              <w:rPr>
                <w:rFonts w:eastAsia="MS Mincho" w:cs="Arial"/>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1855</w:t>
            </w:r>
            <w:r>
              <w:rPr>
                <w:rFonts w:eastAsia="MS Mincho"/>
              </w:rPr>
              <w:t xml:space="preserve">/ </w:t>
            </w:r>
          </w:p>
          <w:p>
            <w:pPr>
              <w:pStyle w:val="TAC"/>
              <w:rPr>
                <w:rFonts w:eastAsia="MS Mincho"/>
              </w:rPr>
            </w:pPr>
            <w:r>
              <w:rPr>
                <w:rFonts w:eastAsia="MS Mincho"/>
              </w:rPr>
              <w:t>DL 1935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3790.005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279"/>
        </w:trPr>
        <w:tc>
          <w:tcPr>
            <w:tcW w:w="471" w:type="dxa"/>
            <w:vMerge w:val="restart"/>
            <w:vAlign w:val="center"/>
          </w:tcPr>
          <w:p>
            <w:pPr>
              <w:pStyle w:val="TAC"/>
            </w:pPr>
            <w:r>
              <w:rPr>
                <w:rFonts w:eastAsia="MS Mincho" w:cs="Arial"/>
              </w:rPr>
              <w:t>4</w:t>
            </w:r>
            <w:r>
              <w:rPr>
                <w:rFonts w:eastAsia="MS Mincho" w:cs="Arial"/>
                <w:vertAlign w:val="superscript"/>
              </w:rPr>
              <w:t>4</w:t>
            </w:r>
          </w:p>
        </w:tc>
        <w:tc>
          <w:tcPr>
            <w:tcW w:w="840" w:type="dxa"/>
            <w:gridSpan w:val="5"/>
            <w:vAlign w:val="center"/>
          </w:tcPr>
          <w:p>
            <w:pPr>
              <w:pStyle w:val="TAC"/>
              <w:rPr>
                <w:rFonts w:eastAsia="MS Mincho"/>
              </w:rPr>
            </w:pPr>
            <w:r>
              <w:rPr>
                <w:rFonts w:eastAsia="MS Mincho"/>
              </w:rPr>
              <w:t>2</w:t>
            </w:r>
          </w:p>
        </w:tc>
        <w:tc>
          <w:tcPr>
            <w:tcW w:w="992" w:type="dxa"/>
            <w:gridSpan w:val="6"/>
            <w:vAlign w:val="center"/>
          </w:tcPr>
          <w:p>
            <w:pPr>
              <w:pStyle w:val="TAC"/>
              <w:rPr>
                <w:rFonts w:eastAsia="MS Mincho"/>
              </w:rPr>
            </w:pPr>
            <w:r>
              <w:rPr>
                <w:rFonts w:cs="Arial"/>
                <w:szCs w:val="18"/>
                <w:lang w:eastAsia="fr-FR"/>
              </w:rPr>
              <w:t>UL 1885</w:t>
            </w:r>
            <w:r>
              <w:rPr>
                <w:rFonts w:eastAsia="MS Mincho"/>
              </w:rPr>
              <w:t xml:space="preserve">/ </w:t>
            </w:r>
          </w:p>
          <w:p>
            <w:pPr>
              <w:pStyle w:val="TAC"/>
              <w:rPr>
                <w:rFonts w:eastAsia="MS Mincho"/>
              </w:rPr>
            </w:pPr>
            <w:r>
              <w:rPr>
                <w:rFonts w:eastAsia="MS Mincho"/>
              </w:rPr>
              <w:t>DL 1965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3690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279"/>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836" w:type="dxa"/>
            <w:gridSpan w:val="4"/>
            <w:vAlign w:val="center"/>
          </w:tcPr>
          <w:p>
            <w:pPr>
              <w:pStyle w:val="TAC"/>
              <w:rPr>
                <w:lang w:eastAsia="zh-TW"/>
              </w:rPr>
            </w:pPr>
            <w:r>
              <w:rPr>
                <w:rFonts w:eastAsia="MS Mincho"/>
              </w:rPr>
              <w:t xml:space="preserve">All RBs / </w:t>
            </w:r>
            <w:r>
              <w:t>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DC_3A_n1A </w:t>
            </w:r>
            <w: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,11</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Mid</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50 MHz</w:t>
            </w:r>
          </w:p>
        </w:tc>
        <w:tc>
          <w:tcPr>
            <w:tcW w:w="1683" w:type="dxa"/>
            <w:gridSpan w:val="4"/>
            <w:vAlign w:val="center"/>
          </w:tcPr>
          <w:p>
            <w:pPr>
              <w:pStyle w:val="TAC"/>
              <w:rPr>
                <w:rFonts w:eastAsia="MS Mincho"/>
              </w:rPr>
            </w:pPr>
            <w:r>
              <w:rPr>
                <w:lang w:eastAsia="zh-TW"/>
              </w:rPr>
              <w:t xml:space="preserve">All RBs / </w:t>
            </w:r>
            <w:r>
              <w:rPr>
                <w:rFonts w:eastAsia="MS Mincho"/>
              </w:rPr>
              <w:t>REFSENS_ENDC_3</w:t>
            </w:r>
          </w:p>
        </w:tc>
      </w:tr>
      <w:tr>
        <w:trPr>
          <w:gridAfter w:val="1"/>
          <w:wAfter w:w="10" w:type="dxa"/>
          <w:trHeight w:val="70"/>
        </w:trPr>
        <w:tc>
          <w:tcPr>
            <w:tcW w:w="471" w:type="dxa"/>
            <w:vMerge w:val="restart"/>
            <w:vAlign w:val="center"/>
          </w:tcPr>
          <w:p>
            <w:pPr>
              <w:pStyle w:val="TAC"/>
              <w:rPr>
                <w:rFonts w:eastAsia="MS Mincho"/>
              </w:rPr>
            </w:pPr>
            <w:r>
              <w:rPr>
                <w:rFonts w:eastAsia="MS Mincho"/>
              </w:rPr>
              <w:t>2</w:t>
            </w:r>
            <w:r>
              <w:rPr>
                <w:rFonts w:eastAsia="MS Mincho"/>
                <w:vertAlign w:val="superscript"/>
              </w:rPr>
              <w:t>6</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r>
              <w:rPr>
                <w:rFonts w:eastAsia="MS Mincho"/>
              </w:rPr>
              <w:t> </w:t>
            </w:r>
          </w:p>
        </w:tc>
        <w:tc>
          <w:tcPr>
            <w:tcW w:w="1683" w:type="dxa"/>
            <w:gridSpan w:val="4"/>
            <w:vAlign w:val="center"/>
          </w:tcPr>
          <w:p>
            <w:pPr>
              <w:pStyle w:val="TAC"/>
              <w:rPr>
                <w:rFonts w:eastAsia="MS Mincho"/>
              </w:rPr>
            </w:pPr>
            <w:r>
              <w:rPr>
                <w:rFonts w:eastAsia="MS Mincho"/>
              </w:rPr>
              <w:t> </w:t>
            </w: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50 MHz</w:t>
            </w:r>
          </w:p>
        </w:tc>
        <w:tc>
          <w:tcPr>
            <w:tcW w:w="1683" w:type="dxa"/>
            <w:gridSpan w:val="4"/>
            <w:vAlign w:val="center"/>
          </w:tcPr>
          <w:p>
            <w:pPr>
              <w:pStyle w:val="TAC"/>
              <w:rPr>
                <w:rFonts w:eastAsia="MS Mincho"/>
              </w:rPr>
            </w:pPr>
            <w:r>
              <w:rPr>
                <w:rFonts w:eastAsia="MS Mincho"/>
              </w:rPr>
              <w:t>All RBs / REFSENS_ENDC_3</w:t>
            </w:r>
          </w:p>
        </w:tc>
      </w:tr>
      <w:tr>
        <w:trPr>
          <w:gridAfter w:val="1"/>
          <w:wAfter w:w="10" w:type="dxa"/>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1760 / DL 1855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UL 1950 / DL 2140</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bookmarkStart w:id="39" w:name="OLE_LINK22"/>
            <w:r>
              <w:t>DFT-s-OFDM QPSK</w:t>
            </w:r>
            <w:bookmarkEnd w:id="39"/>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pPr>
            <w:r>
              <w:t>Test Settings for a DC_3A_n5A 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1771 / DL 1866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7" w:type="dxa"/>
            <w:gridSpan w:val="4"/>
            <w:vAlign w:val="center"/>
          </w:tcPr>
          <w:p>
            <w:pPr>
              <w:pStyle w:val="TAC"/>
              <w:rPr>
                <w:rFonts w:eastAsia="MS Mincho"/>
              </w:rPr>
            </w:pPr>
            <w:r>
              <w:rPr>
                <w:rFonts w:eastAsia="MS Mincho"/>
              </w:rPr>
              <w:t>UL 838 / DL 883</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t>2</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1721 / DL 1816</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n5</w:t>
            </w:r>
          </w:p>
        </w:tc>
        <w:tc>
          <w:tcPr>
            <w:tcW w:w="1277" w:type="dxa"/>
            <w:gridSpan w:val="4"/>
            <w:vAlign w:val="center"/>
          </w:tcPr>
          <w:p>
            <w:pPr>
              <w:pStyle w:val="TAC"/>
              <w:rPr>
                <w:rFonts w:eastAsia="MS Mincho"/>
              </w:rPr>
            </w:pPr>
            <w:r>
              <w:rPr>
                <w:rFonts w:eastAsia="MS Mincho"/>
              </w:rPr>
              <w:t>UL 838 / DL 883</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DC_3A_n7A Configuration</w:t>
            </w:r>
          </w:p>
        </w:tc>
      </w:tr>
      <w:tr>
        <w:trPr>
          <w:gridAfter w:val="1"/>
          <w:wAfter w:w="10" w:type="dxa"/>
          <w:trHeight w:val="70"/>
        </w:trPr>
        <w:tc>
          <w:tcPr>
            <w:tcW w:w="471" w:type="dxa"/>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1730 / DL 1825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7" w:type="dxa"/>
            <w:gridSpan w:val="4"/>
            <w:vAlign w:val="center"/>
          </w:tcPr>
          <w:p>
            <w:pPr>
              <w:pStyle w:val="TAC"/>
              <w:rPr>
                <w:rFonts w:eastAsia="MS Mincho"/>
              </w:rPr>
            </w:pPr>
            <w:r>
              <w:rPr>
                <w:rFonts w:eastAsia="MS Mincho"/>
              </w:rPr>
              <w:t>UL 2535 / DL 2655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t>Test Settings for a DC_3A_n8A 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UL 1755 / DL 1850</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7" w:type="dxa"/>
            <w:gridSpan w:val="4"/>
            <w:vAlign w:val="center"/>
          </w:tcPr>
          <w:p>
            <w:pPr>
              <w:pStyle w:val="TAC"/>
              <w:rPr>
                <w:rFonts w:eastAsia="MS Mincho"/>
              </w:rPr>
            </w:pPr>
            <w:r>
              <w:rPr>
                <w:rFonts w:eastAsia="MS Mincho"/>
              </w:rPr>
              <w:t>UL 900 / DL 945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t>2</w:t>
            </w:r>
            <w:r>
              <w:rPr>
                <w:vertAlign w:val="superscript"/>
              </w:rPr>
              <w:t>4</w:t>
            </w:r>
          </w:p>
        </w:tc>
        <w:tc>
          <w:tcPr>
            <w:tcW w:w="840" w:type="dxa"/>
            <w:gridSpan w:val="5"/>
            <w:vAlign w:val="center"/>
          </w:tcPr>
          <w:p>
            <w:pPr>
              <w:pStyle w:val="TAC"/>
              <w:rPr>
                <w:rFonts w:eastAsia="MS Mincho"/>
              </w:rPr>
            </w:pPr>
            <w:r>
              <w:rPr>
                <w:rFonts w:eastAsia="MS Mincho"/>
              </w:rPr>
              <w:t>3</w:t>
            </w:r>
          </w:p>
        </w:tc>
        <w:tc>
          <w:tcPr>
            <w:tcW w:w="1027" w:type="dxa"/>
            <w:gridSpan w:val="8"/>
            <w:vAlign w:val="center"/>
          </w:tcPr>
          <w:p>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n8</w:t>
            </w:r>
          </w:p>
        </w:tc>
        <w:tc>
          <w:tcPr>
            <w:tcW w:w="1277" w:type="dxa"/>
            <w:gridSpan w:val="4"/>
            <w:vAlign w:val="center"/>
          </w:tcPr>
          <w:p>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1027" w:type="dxa"/>
            <w:gridSpan w:val="8"/>
            <w:vAlign w:val="center"/>
          </w:tcPr>
          <w:p>
            <w:pPr>
              <w:pStyle w:val="TAC"/>
              <w:rPr>
                <w:rFonts w:eastAsia="MS Mincho"/>
              </w:rPr>
            </w:pPr>
            <w:r>
              <w:rPr>
                <w:rFonts w:eastAsia="MS Mincho"/>
              </w:rPr>
              <w:t>QPSK</w:t>
            </w:r>
          </w:p>
        </w:tc>
        <w:tc>
          <w:tcPr>
            <w:tcW w:w="956" w:type="dxa"/>
            <w:gridSpan w:val="5"/>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DC_3A_n41A </w:t>
            </w:r>
            <w:r>
              <w:t>Configuration</w:t>
            </w:r>
          </w:p>
        </w:tc>
      </w:tr>
      <w:tr>
        <w:trPr>
          <w:gridAfter w:val="1"/>
          <w:wAfter w:w="10" w:type="dxa"/>
          <w:trHeight w:val="70"/>
        </w:trPr>
        <w:tc>
          <w:tcPr>
            <w:tcW w:w="471" w:type="dxa"/>
            <w:vMerge w:val="restart"/>
            <w:vAlign w:val="center"/>
          </w:tcPr>
          <w:p>
            <w:pPr>
              <w:pStyle w:val="TAH"/>
              <w:rPr>
                <w:b w:val="0"/>
                <w:bCs/>
              </w:rPr>
            </w:pPr>
            <w:r>
              <w:rPr>
                <w:b w:val="0"/>
                <w:bCs/>
              </w:rPr>
              <w:t>1</w:t>
            </w:r>
            <w:r>
              <w:rPr>
                <w:b w:val="0"/>
                <w:bCs/>
                <w:vertAlign w:val="superscript"/>
              </w:rPr>
              <w:t>6</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bCs/>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t>REFSENS_ENDC_3</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lang w:eastAsia="zh-TW"/>
              </w:rPr>
              <w:t xml:space="preserve">All RBs / </w:t>
            </w:r>
            <w:r>
              <w:t>0</w:t>
            </w:r>
          </w:p>
        </w:tc>
      </w:tr>
      <w:tr>
        <w:trPr>
          <w:gridAfter w:val="1"/>
          <w:wAfter w:w="10" w:type="dxa"/>
          <w:trHeight w:val="70"/>
        </w:trPr>
        <w:tc>
          <w:tcPr>
            <w:tcW w:w="471" w:type="dxa"/>
            <w:vMerge w:val="restart"/>
            <w:vAlign w:val="center"/>
          </w:tcPr>
          <w:p>
            <w:pPr>
              <w:pStyle w:val="TAH"/>
              <w:rPr>
                <w:b w:val="0"/>
                <w:bCs/>
              </w:rPr>
            </w:pPr>
            <w:r>
              <w:rPr>
                <w:b w:val="0"/>
                <w:bCs/>
              </w:rPr>
              <w:t>2</w:t>
            </w:r>
            <w:r>
              <w:rPr>
                <w:b w:val="0"/>
                <w:bCs/>
                <w:vertAlign w:val="superscript"/>
              </w:rPr>
              <w:t>6</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bCs/>
              </w:rPr>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All RBs / 0</w:t>
            </w:r>
          </w:p>
        </w:tc>
        <w:tc>
          <w:tcPr>
            <w:tcW w:w="1143" w:type="dxa"/>
            <w:gridSpan w:val="6"/>
            <w:vAlign w:val="center"/>
          </w:tcPr>
          <w:p>
            <w:pPr>
              <w:pStyle w:val="TAC"/>
              <w:rPr>
                <w:rFonts w:eastAsia="MS Mincho"/>
              </w:rPr>
            </w:pPr>
            <w:r>
              <w:t xml:space="preserve">DFT-s-OFDM </w:t>
            </w:r>
            <w:r>
              <w:rPr>
                <w:rFonts w:eastAsia="MS Mincho"/>
              </w:rPr>
              <w:t>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50 MHz</w:t>
            </w:r>
          </w:p>
        </w:tc>
        <w:tc>
          <w:tcPr>
            <w:tcW w:w="1683" w:type="dxa"/>
            <w:gridSpan w:val="4"/>
            <w:vAlign w:val="center"/>
          </w:tcPr>
          <w:p>
            <w:pPr>
              <w:pStyle w:val="TAC"/>
              <w:rPr>
                <w:rFonts w:eastAsia="MS Mincho"/>
              </w:rPr>
            </w:pPr>
            <w:r>
              <w:rPr>
                <w:lang w:eastAsia="zh-TW"/>
              </w:rPr>
              <w:t xml:space="preserve">All RBs / </w:t>
            </w:r>
            <w:r>
              <w:t>REFSENS_ENDC_3</w:t>
            </w:r>
          </w:p>
        </w:tc>
      </w:tr>
      <w:tr>
        <w:trPr>
          <w:gridAfter w:val="1"/>
          <w:wAfter w:w="10" w:type="dxa"/>
          <w:trHeight w:val="70"/>
        </w:trPr>
        <w:tc>
          <w:tcPr>
            <w:tcW w:w="471" w:type="dxa"/>
            <w:vMerge w:val="restart"/>
            <w:vAlign w:val="center"/>
          </w:tcPr>
          <w:p>
            <w:pPr>
              <w:pStyle w:val="TAH"/>
              <w:rPr>
                <w:b w:val="0"/>
                <w:bCs/>
              </w:rPr>
            </w:pPr>
            <w:r>
              <w:rPr>
                <w:b w:val="0"/>
                <w:bCs/>
              </w:rPr>
              <w:t>3</w:t>
            </w:r>
            <w:r>
              <w:rPr>
                <w:b w:val="0"/>
                <w:bCs/>
                <w:vertAlign w:val="superscript"/>
              </w:rPr>
              <w:t>4, 10</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n41</w:t>
            </w:r>
          </w:p>
        </w:tc>
        <w:tc>
          <w:tcPr>
            <w:tcW w:w="1277" w:type="dxa"/>
            <w:gridSpan w:val="4"/>
            <w:vAlign w:val="center"/>
          </w:tcPr>
          <w:p>
            <w:pPr>
              <w:pStyle w:val="TAC"/>
              <w:rPr>
                <w:rFonts w:eastAsia="MS Mincho"/>
              </w:rPr>
            </w:pPr>
            <w:r>
              <w:rPr>
                <w:rFonts w:eastAsia="MS Mincho"/>
              </w:rPr>
              <w:t>UL/DL 2657.5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bCs/>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 xml:space="preserve">All RBs / </w:t>
            </w:r>
            <w:r>
              <w:t>REFSENS_ENDC_4</w:t>
            </w:r>
          </w:p>
        </w:tc>
        <w:tc>
          <w:tcPr>
            <w:tcW w:w="1143" w:type="dxa"/>
            <w:gridSpan w:val="6"/>
            <w:vAlign w:val="center"/>
          </w:tcPr>
          <w:p>
            <w:pPr>
              <w:pStyle w:val="TAC"/>
              <w:rPr>
                <w:rFonts w:eastAsia="MS Mincho"/>
              </w:rPr>
            </w:pPr>
            <w:r>
              <w:t xml:space="preserve">DFT-s-OFDM </w:t>
            </w:r>
            <w:r>
              <w:rPr>
                <w:rFonts w:eastAsia="MS Mincho"/>
              </w:rPr>
              <w:t>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lang w:eastAsia="zh-TW"/>
              </w:rPr>
              <w:t xml:space="preserve">All RBs / </w:t>
            </w:r>
            <w:r>
              <w:t>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DC_3A_n77A and </w:t>
            </w:r>
            <w:r>
              <w:rPr>
                <w:lang w:eastAsia="zh-TW"/>
              </w:rPr>
              <w:t xml:space="preserve">DC_3A_n78A </w:t>
            </w:r>
            <w:r>
              <w:t>Configurations</w:t>
            </w:r>
          </w:p>
        </w:tc>
      </w:tr>
      <w:tr>
        <w:trPr>
          <w:gridAfter w:val="1"/>
          <w:wAfter w:w="10" w:type="dxa"/>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3495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3525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3685.005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20 MHz</w:t>
            </w:r>
          </w:p>
        </w:tc>
        <w:tc>
          <w:tcPr>
            <w:tcW w:w="1683"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1" w:type="dxa"/>
            <w:vMerge w:val="restart"/>
            <w:vAlign w:val="center"/>
          </w:tcPr>
          <w:p>
            <w:pPr>
              <w:pStyle w:val="TAC"/>
            </w:pPr>
            <w:r>
              <w:t>3</w:t>
            </w:r>
            <w:r>
              <w:rPr>
                <w:vertAlign w:val="superscript"/>
              </w:rPr>
              <w:t>9</w:t>
            </w:r>
          </w:p>
        </w:tc>
        <w:tc>
          <w:tcPr>
            <w:tcW w:w="840" w:type="dxa"/>
            <w:gridSpan w:val="5"/>
            <w:vAlign w:val="center"/>
          </w:tcPr>
          <w:p>
            <w:pPr>
              <w:pStyle w:val="TAC"/>
              <w:rPr>
                <w:rFonts w:eastAsia="MS Mincho"/>
              </w:rPr>
            </w:pPr>
            <w:r>
              <w:rPr>
                <w:rFonts w:eastAsia="SimSun" w:cs="Arial"/>
                <w:color w:val="000000"/>
                <w:szCs w:val="18"/>
              </w:rPr>
              <w:t>3</w:t>
            </w:r>
          </w:p>
        </w:tc>
        <w:tc>
          <w:tcPr>
            <w:tcW w:w="992" w:type="dxa"/>
            <w:gridSpan w:val="6"/>
            <w:vAlign w:val="center"/>
          </w:tcPr>
          <w:p>
            <w:pPr>
              <w:pStyle w:val="TAC"/>
              <w:rPr>
                <w:rFonts w:eastAsia="MS Mincho"/>
              </w:rPr>
            </w:pPr>
            <w:r>
              <w:rPr>
                <w:rFonts w:eastAsia="SimSun" w:cs="Arial"/>
                <w:color w:val="000000"/>
                <w:szCs w:val="18"/>
              </w:rPr>
              <w:t xml:space="preserve">Low </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SimSun" w:cs="Arial"/>
                <w:color w:val="000000"/>
                <w:szCs w:val="18"/>
              </w:rPr>
              <w:t>n78</w:t>
            </w:r>
          </w:p>
        </w:tc>
        <w:tc>
          <w:tcPr>
            <w:tcW w:w="1277" w:type="dxa"/>
            <w:gridSpan w:val="4"/>
            <w:vAlign w:val="center"/>
          </w:tcPr>
          <w:p>
            <w:pPr>
              <w:pStyle w:val="TAC"/>
              <w:rPr>
                <w:rFonts w:eastAsia="MS Mincho"/>
              </w:rPr>
            </w:pPr>
            <w:r>
              <w:rPr>
                <w:rFonts w:eastAsia="SimSun" w:cs="Arial"/>
                <w:color w:val="000000"/>
                <w:szCs w:val="18"/>
              </w:rPr>
              <w:t>High</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SimSun" w:cs="Arial"/>
                <w:color w:val="000000"/>
                <w:szCs w:val="18"/>
              </w:rPr>
              <w:t>QPSK</w:t>
            </w:r>
          </w:p>
        </w:tc>
        <w:tc>
          <w:tcPr>
            <w:tcW w:w="992" w:type="dxa"/>
            <w:gridSpan w:val="6"/>
            <w:vAlign w:val="center"/>
          </w:tcPr>
          <w:p>
            <w:pPr>
              <w:pStyle w:val="TAC"/>
              <w:rPr>
                <w:rFonts w:eastAsia="MS Mincho"/>
              </w:rPr>
            </w:pPr>
            <w:r>
              <w:rPr>
                <w:rFonts w:eastAsia="SimSun" w:cs="Arial"/>
                <w:color w:val="000000"/>
                <w:szCs w:val="18"/>
              </w:rPr>
              <w:t>QPSK</w:t>
            </w:r>
          </w:p>
        </w:tc>
        <w:tc>
          <w:tcPr>
            <w:tcW w:w="991" w:type="dxa"/>
            <w:gridSpan w:val="7"/>
            <w:vAlign w:val="center"/>
          </w:tcPr>
          <w:p>
            <w:pPr>
              <w:pStyle w:val="TAC"/>
              <w:rPr>
                <w:rFonts w:eastAsia="MS Mincho"/>
              </w:rPr>
            </w:pPr>
            <w:r>
              <w:rPr>
                <w:rFonts w:eastAsia="SimSun" w:cs="Arial"/>
                <w:color w:val="000000"/>
                <w:szCs w:val="18"/>
              </w:rPr>
              <w:t>20 MHz</w:t>
            </w:r>
          </w:p>
        </w:tc>
        <w:tc>
          <w:tcPr>
            <w:tcW w:w="1836" w:type="dxa"/>
            <w:gridSpan w:val="4"/>
            <w:vAlign w:val="center"/>
          </w:tcPr>
          <w:p>
            <w:pPr>
              <w:pStyle w:val="TAC"/>
              <w:rPr>
                <w:rFonts w:eastAsia="MS Mincho"/>
              </w:rPr>
            </w:pPr>
            <w:r>
              <w:rPr>
                <w:rFonts w:eastAsia="SimSun" w:cs="Arial"/>
                <w:color w:val="000000"/>
                <w:szCs w:val="18"/>
              </w:rPr>
              <w:t>All RBs/0</w:t>
            </w:r>
          </w:p>
        </w:tc>
        <w:tc>
          <w:tcPr>
            <w:tcW w:w="1143" w:type="dxa"/>
            <w:gridSpan w:val="6"/>
            <w:vAlign w:val="center"/>
          </w:tcPr>
          <w:p>
            <w:pPr>
              <w:pStyle w:val="TAC"/>
              <w:rPr>
                <w:rFonts w:eastAsia="MS Mincho"/>
              </w:rPr>
            </w:pPr>
            <w:r>
              <w:rPr>
                <w:rFonts w:eastAsia="SimSun" w:cs="Arial"/>
                <w:color w:val="000000"/>
                <w:szCs w:val="18"/>
              </w:rPr>
              <w:t>DFT-s-OFDM QPSK</w:t>
            </w:r>
          </w:p>
        </w:tc>
        <w:tc>
          <w:tcPr>
            <w:tcW w:w="1277" w:type="dxa"/>
            <w:gridSpan w:val="4"/>
            <w:vAlign w:val="center"/>
          </w:tcPr>
          <w:p>
            <w:pPr>
              <w:pStyle w:val="TAC"/>
              <w:rPr>
                <w:rFonts w:eastAsia="MS Mincho"/>
              </w:rPr>
            </w:pPr>
            <w:r>
              <w:rPr>
                <w:rFonts w:eastAsia="SimSun" w:cs="Arial"/>
                <w:color w:val="000000"/>
                <w:szCs w:val="18"/>
              </w:rPr>
              <w:t>CP-OFDM QPSK</w:t>
            </w:r>
          </w:p>
        </w:tc>
        <w:tc>
          <w:tcPr>
            <w:tcW w:w="882" w:type="dxa"/>
            <w:vAlign w:val="center"/>
          </w:tcPr>
          <w:p>
            <w:pPr>
              <w:pStyle w:val="TAC"/>
              <w:rPr>
                <w:rFonts w:eastAsia="MS Mincho"/>
              </w:rPr>
            </w:pPr>
            <w:r>
              <w:rPr>
                <w:rFonts w:eastAsia="SimSun" w:cs="Arial"/>
                <w:color w:val="000000"/>
                <w:szCs w:val="18"/>
              </w:rPr>
              <w:t>20 MHz</w:t>
            </w:r>
          </w:p>
        </w:tc>
        <w:tc>
          <w:tcPr>
            <w:tcW w:w="1683" w:type="dxa"/>
            <w:gridSpan w:val="4"/>
            <w:vAlign w:val="center"/>
          </w:tcPr>
          <w:p>
            <w:pPr>
              <w:pStyle w:val="TAC"/>
              <w:rPr>
                <w:rFonts w:eastAsia="MS Mincho"/>
              </w:rPr>
            </w:pPr>
            <w:r>
              <w:rPr>
                <w:rFonts w:eastAsia="SimSun" w:cs="Arial"/>
                <w:color w:val="000000"/>
                <w:szCs w:val="18"/>
              </w:rPr>
              <w:t>All RBs / REFSENS_ENDC_2</w:t>
            </w:r>
          </w:p>
        </w:tc>
      </w:tr>
      <w:tr>
        <w:trPr>
          <w:gridAfter w:val="1"/>
          <w:wAfter w:w="10" w:type="dxa"/>
          <w:trHeight w:val="70"/>
        </w:trPr>
        <w:tc>
          <w:tcPr>
            <w:tcW w:w="471" w:type="dxa"/>
            <w:vMerge w:val="restart"/>
            <w:vAlign w:val="center"/>
          </w:tcPr>
          <w:p>
            <w:pPr>
              <w:pStyle w:val="TAC"/>
            </w:pPr>
            <w:r>
              <w:t>4</w:t>
            </w:r>
            <w:r>
              <w:rPr>
                <w:vertAlign w:val="superscript"/>
              </w:rPr>
              <w:t>4</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1740 / DL 1835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3574.995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3</w:t>
            </w:r>
          </w:p>
        </w:tc>
        <w:tc>
          <w:tcPr>
            <w:tcW w:w="992" w:type="dxa"/>
            <w:gridSpan w:val="6"/>
            <w:vAlign w:val="center"/>
          </w:tcPr>
          <w:p>
            <w:pPr>
              <w:pStyle w:val="TAC"/>
              <w:rPr>
                <w:rFonts w:eastAsia="MS Mincho"/>
              </w:rPr>
            </w:pPr>
            <w:r>
              <w:rPr>
                <w:rFonts w:eastAsia="MS Mincho"/>
              </w:rPr>
              <w:t>UL 1765 / DL 1860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3435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rPr>
            </w:pPr>
            <w:r>
              <w:rPr>
                <w:b/>
              </w:rPr>
              <w:t xml:space="preserve">Test Settings for a </w:t>
            </w:r>
            <w:r>
              <w:rPr>
                <w:b/>
                <w:lang w:eastAsia="zh-TW"/>
              </w:rPr>
              <w:t xml:space="preserve">DC_5A_n66A </w:t>
            </w:r>
            <w:r>
              <w:rPr>
                <w:b/>
              </w:rPr>
              <w:t>Configuration</w:t>
            </w:r>
          </w:p>
        </w:tc>
      </w:tr>
      <w:tr>
        <w:trPr>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838/ DL 883</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n66</w:t>
            </w:r>
          </w:p>
        </w:tc>
        <w:tc>
          <w:tcPr>
            <w:tcW w:w="1277" w:type="dxa"/>
            <w:gridSpan w:val="4"/>
            <w:vAlign w:val="center"/>
          </w:tcPr>
          <w:p>
            <w:pPr>
              <w:pStyle w:val="TAC"/>
              <w:rPr>
                <w:rFonts w:eastAsia="MS Mincho"/>
              </w:rPr>
            </w:pPr>
            <w:r>
              <w:rPr>
                <w:rFonts w:eastAsia="MS Mincho"/>
              </w:rPr>
              <w:t xml:space="preserve">UL 1721/ </w:t>
            </w:r>
          </w:p>
          <w:p>
            <w:pPr>
              <w:pStyle w:val="TAC"/>
              <w:rPr>
                <w:rFonts w:eastAsia="MS Mincho"/>
              </w:rPr>
            </w:pPr>
            <w:r>
              <w:rPr>
                <w:rFonts w:eastAsia="MS Mincho"/>
              </w:rPr>
              <w:t>DL 2121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b/>
                <w:bCs/>
              </w:rPr>
            </w:pPr>
            <w:r>
              <w:rPr>
                <w:b/>
                <w:bCs/>
              </w:rPr>
              <w:lastRenderedPageBreak/>
              <w:t xml:space="preserve">Test Settings for a </w:t>
            </w:r>
            <w:r>
              <w:rPr>
                <w:b/>
                <w:bCs/>
                <w:lang w:eastAsia="zh-TW"/>
              </w:rPr>
              <w:t xml:space="preserve">DC_5A_n77A </w:t>
            </w:r>
            <w:r>
              <w:rPr>
                <w:b/>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837.5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3350.01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4145.01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3</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Mid (836.5 MHz) 840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Mid</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rPr>
                <w:rFonts w:cs="Arial"/>
              </w:rPr>
              <w:t>4</w:t>
            </w:r>
            <w:r>
              <w:rPr>
                <w:rFonts w:cs="Arial"/>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3421.005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471" w:type="dxa"/>
            <w:vMerge w:val="restart"/>
            <w:vAlign w:val="center"/>
          </w:tcPr>
          <w:p>
            <w:pPr>
              <w:pStyle w:val="TAC"/>
            </w:pPr>
            <w:r>
              <w:t>5</w:t>
            </w:r>
            <w:r>
              <w:rPr>
                <w:vertAlign w:val="superscript"/>
              </w:rPr>
              <w:t>4, 13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826.5/DL 871.5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n77</w:t>
            </w:r>
          </w:p>
        </w:tc>
        <w:tc>
          <w:tcPr>
            <w:tcW w:w="1277" w:type="dxa"/>
            <w:gridSpan w:val="4"/>
            <w:vAlign w:val="center"/>
          </w:tcPr>
          <w:p>
            <w:pPr>
              <w:pStyle w:val="TAC"/>
              <w:rPr>
                <w:rFonts w:eastAsia="MS Mincho"/>
              </w:rPr>
            </w:pPr>
            <w:r>
              <w:rPr>
                <w:rFonts w:eastAsia="MS Mincho"/>
              </w:rPr>
              <w:t>UL/DL 4177.5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bCs/>
              </w:rPr>
              <w:t xml:space="preserve">Test Settings for </w:t>
            </w:r>
            <w:r>
              <w:rPr>
                <w:b/>
                <w:bCs/>
                <w:lang w:eastAsia="zh-TW"/>
              </w:rPr>
              <w:t xml:space="preserve">DC_5A_n78A </w:t>
            </w:r>
            <w:r>
              <w:rPr>
                <w:b/>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3360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3560.01</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rPr>
                <w:rFonts w:cs="Arial"/>
              </w:rPr>
              <w:t>3</w:t>
            </w:r>
            <w:r>
              <w:rPr>
                <w:rFonts w:cs="Arial"/>
                <w:vertAlign w:val="superscript"/>
              </w:rPr>
              <w:t>4</w:t>
            </w:r>
          </w:p>
        </w:tc>
        <w:tc>
          <w:tcPr>
            <w:tcW w:w="840" w:type="dxa"/>
            <w:gridSpan w:val="5"/>
            <w:vAlign w:val="center"/>
          </w:tcPr>
          <w:p>
            <w:pPr>
              <w:pStyle w:val="TAC"/>
              <w:rPr>
                <w:rFonts w:eastAsia="MS Mincho"/>
              </w:rPr>
            </w:pPr>
            <w:r>
              <w:rPr>
                <w:rFonts w:eastAsia="MS Mincho"/>
              </w:rPr>
              <w:t>5</w:t>
            </w:r>
          </w:p>
        </w:tc>
        <w:tc>
          <w:tcPr>
            <w:tcW w:w="992" w:type="dxa"/>
            <w:gridSpan w:val="6"/>
            <w:vAlign w:val="center"/>
          </w:tcPr>
          <w:p>
            <w:pPr>
              <w:pStyle w:val="TAC"/>
              <w:rPr>
                <w:rFonts w:eastAsia="MS Mincho"/>
              </w:rPr>
            </w:pPr>
            <w:r>
              <w:rPr>
                <w:rFonts w:eastAsia="MS Mincho"/>
              </w:rPr>
              <w:t>UL 844/DL 889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n78</w:t>
            </w:r>
          </w:p>
        </w:tc>
        <w:tc>
          <w:tcPr>
            <w:tcW w:w="1277" w:type="dxa"/>
            <w:gridSpan w:val="4"/>
            <w:vAlign w:val="center"/>
          </w:tcPr>
          <w:p>
            <w:pPr>
              <w:pStyle w:val="TAC"/>
              <w:rPr>
                <w:rFonts w:eastAsia="MS Mincho"/>
              </w:rPr>
            </w:pPr>
            <w:r>
              <w:rPr>
                <w:rFonts w:eastAsia="MS Mincho"/>
              </w:rPr>
              <w:t>UL/DL 3421.005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DC_7A_n3A </w:t>
            </w:r>
            <w:r>
              <w:rPr>
                <w:bCs/>
              </w:rPr>
              <w:t>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DL 1825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DC_7A_n5A </w:t>
            </w:r>
            <w:r>
              <w:rPr>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14</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DL 2667</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n5</w:t>
            </w:r>
          </w:p>
        </w:tc>
        <w:tc>
          <w:tcPr>
            <w:tcW w:w="1277" w:type="dxa"/>
            <w:gridSpan w:val="4"/>
            <w:vAlign w:val="center"/>
          </w:tcPr>
          <w:p>
            <w:pPr>
              <w:pStyle w:val="TAC"/>
              <w:rPr>
                <w:rFonts w:eastAsia="MS Mincho"/>
              </w:rPr>
            </w:pPr>
            <w:r>
              <w:rPr>
                <w:rFonts w:eastAsia="MS Mincho"/>
              </w:rPr>
              <w:t>DL 879</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DC_7A_n78A </w:t>
            </w:r>
            <w:r>
              <w:rPr>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6</w:t>
            </w:r>
          </w:p>
        </w:tc>
        <w:tc>
          <w:tcPr>
            <w:tcW w:w="840" w:type="dxa"/>
            <w:gridSpan w:val="5"/>
            <w:vAlign w:val="center"/>
          </w:tcPr>
          <w:p>
            <w:pPr>
              <w:pStyle w:val="TAC"/>
              <w:rPr>
                <w:rFonts w:eastAsia="MS Mincho"/>
              </w:rPr>
            </w:pPr>
            <w:r>
              <w:rPr>
                <w:rFonts w:eastAsia="MS Mincho"/>
              </w:rPr>
              <w:t>7</w:t>
            </w:r>
          </w:p>
        </w:tc>
        <w:tc>
          <w:tcPr>
            <w:tcW w:w="992" w:type="dxa"/>
            <w:gridSpan w:val="6"/>
            <w:vAlign w:val="center"/>
          </w:tcPr>
          <w:p>
            <w:pPr>
              <w:pStyle w:val="TAC"/>
              <w:rPr>
                <w:rFonts w:eastAsia="MS Mincho"/>
              </w:rPr>
            </w:pPr>
            <w:r>
              <w:rPr>
                <w:rFonts w:eastAsia="MS Mincho"/>
              </w:rPr>
              <w:t>High</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Low</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rFonts w:eastAsia="MS Mincho"/>
              </w:rPr>
              <w:t>All RBs / REFSENS_ENDC_3</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DC_8A_n1A </w:t>
            </w:r>
            <w:r>
              <w:rPr>
                <w:bCs/>
              </w:rPr>
              <w:t>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932.5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n1</w:t>
            </w:r>
          </w:p>
        </w:tc>
        <w:tc>
          <w:tcPr>
            <w:tcW w:w="1277" w:type="dxa"/>
            <w:gridSpan w:val="4"/>
            <w:vAlign w:val="center"/>
          </w:tcPr>
          <w:p>
            <w:pPr>
              <w:pStyle w:val="TAC"/>
              <w:rPr>
                <w:rFonts w:eastAsia="MS Mincho"/>
              </w:rPr>
            </w:pPr>
            <w:r>
              <w:rPr>
                <w:rFonts w:eastAsia="MS Mincho"/>
              </w:rPr>
              <w:t>DL 2155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DC_8A_n3A </w:t>
            </w:r>
            <w:r>
              <w:rPr>
                <w:bCs/>
              </w:rPr>
              <w:t>Configuration</w:t>
            </w:r>
          </w:p>
        </w:tc>
      </w:tr>
      <w:tr>
        <w:trPr>
          <w:gridAfter w:val="1"/>
          <w:wAfter w:w="10" w:type="dxa"/>
          <w:trHeight w:val="70"/>
        </w:trPr>
        <w:tc>
          <w:tcPr>
            <w:tcW w:w="471" w:type="dxa"/>
            <w:vMerge w:val="restart"/>
            <w:vAlign w:val="center"/>
          </w:tcPr>
          <w:p>
            <w:pPr>
              <w:pStyle w:val="TAC"/>
            </w:pPr>
            <w:r>
              <w:lastRenderedPageBreak/>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DL 1850</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DL 942.5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DL 1842.5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N/A</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N/A</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rPr>
            </w:pPr>
            <w:r>
              <w:rPr>
                <w:b/>
              </w:rPr>
              <w:t xml:space="preserve">Test Settings for a </w:t>
            </w:r>
            <w:r>
              <w:rPr>
                <w:b/>
                <w:lang w:eastAsia="zh-TW"/>
              </w:rPr>
              <w:t xml:space="preserve">DC_8A_n20A </w:t>
            </w:r>
            <w:r>
              <w:rPr>
                <w:b/>
              </w:rPr>
              <w:t>Configuration</w:t>
            </w:r>
          </w:p>
        </w:tc>
      </w:tr>
      <w:tr>
        <w:trPr>
          <w:gridAfter w:val="1"/>
          <w:wAfter w:w="10" w:type="dxa"/>
          <w:trHeight w:val="70"/>
        </w:trPr>
        <w:tc>
          <w:tcPr>
            <w:tcW w:w="471" w:type="dxa"/>
            <w:vMerge w:val="restart"/>
            <w:vAlign w:val="center"/>
          </w:tcPr>
          <w:p>
            <w:pPr>
              <w:pStyle w:val="TAC"/>
            </w:pPr>
            <w:r>
              <w:t>1</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890.5 / DL 935.5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7" w:type="dxa"/>
            <w:gridSpan w:val="4"/>
            <w:vAlign w:val="center"/>
          </w:tcPr>
          <w:p>
            <w:pPr>
              <w:pStyle w:val="TAC"/>
              <w:rPr>
                <w:rFonts w:eastAsia="MS Mincho"/>
              </w:rPr>
            </w:pPr>
            <w:r>
              <w:rPr>
                <w:rFonts w:eastAsia="MS Mincho"/>
              </w:rPr>
              <w:t>UL 849.5 / DL 808.5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892.5 / DL 937.5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n20</w:t>
            </w:r>
          </w:p>
        </w:tc>
        <w:tc>
          <w:tcPr>
            <w:tcW w:w="1277" w:type="dxa"/>
            <w:gridSpan w:val="4"/>
            <w:vAlign w:val="center"/>
          </w:tcPr>
          <w:p>
            <w:pPr>
              <w:pStyle w:val="TAC"/>
              <w:rPr>
                <w:rFonts w:eastAsia="MS Mincho"/>
              </w:rPr>
            </w:pPr>
            <w:r>
              <w:rPr>
                <w:rFonts w:eastAsia="MS Mincho"/>
              </w:rPr>
              <w:t>UL 847.5 / DL 806.5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w:t>
            </w:r>
            <w:r>
              <w:rPr>
                <w:lang w:eastAsia="zh-TW"/>
              </w:rPr>
              <w:t xml:space="preserve">DC_8A_n77A and DC_8A_n78A </w:t>
            </w:r>
            <w:r>
              <w:t>Configurations</w:t>
            </w:r>
          </w:p>
        </w:tc>
      </w:tr>
      <w:tr>
        <w:trPr>
          <w:gridAfter w:val="1"/>
          <w:wAfter w:w="10" w:type="dxa"/>
          <w:trHeight w:val="70"/>
        </w:trPr>
        <w:tc>
          <w:tcPr>
            <w:tcW w:w="471"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7" w:type="dxa"/>
            <w:gridSpan w:val="4"/>
            <w:vAlign w:val="center"/>
          </w:tcPr>
          <w:p>
            <w:pPr>
              <w:pStyle w:val="TAC"/>
              <w:rPr>
                <w:rFonts w:eastAsia="MS Mincho"/>
              </w:rPr>
            </w:pPr>
            <w:r>
              <w:rPr>
                <w:rFonts w:eastAsia="MS Mincho"/>
              </w:rPr>
              <w:t>UL/DL 3590.01</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7" w:type="dxa"/>
            <w:gridSpan w:val="4"/>
            <w:vAlign w:val="center"/>
          </w:tcPr>
          <w:p>
            <w:pPr>
              <w:pStyle w:val="TAC"/>
              <w:rPr>
                <w:rFonts w:eastAsia="MS Mincho"/>
              </w:rPr>
            </w:pPr>
            <w:r>
              <w:rPr>
                <w:rFonts w:eastAsia="MS Mincho"/>
              </w:rPr>
              <w:t>UL/DL 3520.005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0</w:t>
            </w:r>
          </w:p>
        </w:tc>
      </w:tr>
      <w:tr>
        <w:trPr>
          <w:gridAfter w:val="1"/>
          <w:wAfter w:w="10" w:type="dxa"/>
          <w:trHeight w:val="70"/>
        </w:trPr>
        <w:tc>
          <w:tcPr>
            <w:tcW w:w="471"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n77</w:t>
            </w:r>
          </w:p>
        </w:tc>
        <w:tc>
          <w:tcPr>
            <w:tcW w:w="1277" w:type="dxa"/>
            <w:gridSpan w:val="4"/>
            <w:vAlign w:val="center"/>
          </w:tcPr>
          <w:p>
            <w:pPr>
              <w:pStyle w:val="TAC"/>
              <w:rPr>
                <w:rFonts w:eastAsia="MS Mincho"/>
              </w:rPr>
            </w:pPr>
            <w:r>
              <w:rPr>
                <w:rFonts w:eastAsia="MS Mincho"/>
              </w:rPr>
              <w:t>UL/DL 3634.995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trHeight w:val="70"/>
        </w:trPr>
        <w:tc>
          <w:tcPr>
            <w:tcW w:w="10125" w:type="dxa"/>
            <w:gridSpan w:val="39"/>
            <w:vAlign w:val="center"/>
          </w:tcPr>
          <w:p>
            <w:pPr>
              <w:pStyle w:val="TAC"/>
              <w:rPr>
                <w:rFonts w:eastAsia="MS Mincho"/>
              </w:rPr>
            </w:pPr>
            <w:r>
              <w:rPr>
                <w:b/>
              </w:rPr>
              <w:t xml:space="preserve">Test Settings for </w:t>
            </w:r>
            <w:r>
              <w:rPr>
                <w:b/>
                <w:lang w:eastAsia="zh-TW"/>
              </w:rPr>
              <w:t xml:space="preserve">DC_8A_n79A </w:t>
            </w:r>
            <w:r>
              <w:rPr>
                <w:b/>
              </w:rPr>
              <w:t>Configuration</w:t>
            </w:r>
          </w:p>
        </w:tc>
      </w:tr>
      <w:tr>
        <w:trPr>
          <w:trHeight w:val="70"/>
        </w:trPr>
        <w:tc>
          <w:tcPr>
            <w:tcW w:w="471" w:type="dxa"/>
            <w:vMerge w:val="restart"/>
            <w:vAlign w:val="center"/>
          </w:tcPr>
          <w:p>
            <w:pPr>
              <w:pStyle w:val="TAC"/>
              <w:rPr>
                <w:rFonts w:eastAsia="MS Mincho"/>
              </w:rPr>
            </w:pPr>
            <w:r>
              <w:t>1</w:t>
            </w:r>
            <w:r>
              <w:rPr>
                <w:vertAlign w:val="superscript"/>
              </w:rPr>
              <w:t>3</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4500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rPr>
                <w:rFonts w:eastAsia="MS Mincho"/>
              </w:rPr>
            </w:pPr>
            <w:r>
              <w:t>2</w:t>
            </w:r>
            <w:r>
              <w:rPr>
                <w:vertAlign w:val="superscript"/>
              </w:rPr>
              <w:t>,8</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900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4299.99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pPr>
            <w:r>
              <w:rPr>
                <w:rFonts w:eastAsia="MS Mincho"/>
              </w:rPr>
              <w:t>N/A</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rPr>
                <w:rFonts w:eastAsia="MS Mincho"/>
              </w:rPr>
            </w:pPr>
            <w:r>
              <w:t>3</w:t>
            </w:r>
            <w:r>
              <w:rPr>
                <w:vertAlign w:val="superscript"/>
              </w:rPr>
              <w:t>4</w:t>
            </w:r>
          </w:p>
        </w:tc>
        <w:tc>
          <w:tcPr>
            <w:tcW w:w="840" w:type="dxa"/>
            <w:gridSpan w:val="5"/>
            <w:vAlign w:val="center"/>
          </w:tcPr>
          <w:p>
            <w:pPr>
              <w:pStyle w:val="TAC"/>
              <w:rPr>
                <w:rFonts w:eastAsia="MS Mincho"/>
              </w:rPr>
            </w:pPr>
            <w:r>
              <w:rPr>
                <w:rFonts w:eastAsia="MS Mincho"/>
              </w:rPr>
              <w:t>8</w:t>
            </w:r>
          </w:p>
        </w:tc>
        <w:tc>
          <w:tcPr>
            <w:tcW w:w="992" w:type="dxa"/>
            <w:gridSpan w:val="6"/>
            <w:vAlign w:val="center"/>
          </w:tcPr>
          <w:p>
            <w:pPr>
              <w:pStyle w:val="TAC"/>
              <w:rPr>
                <w:rFonts w:eastAsia="MS Mincho"/>
              </w:rPr>
            </w:pPr>
            <w:r>
              <w:rPr>
                <w:rFonts w:eastAsia="MS Mincho"/>
              </w:rPr>
              <w:t>UL 897.5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4532.505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DC_11A_n79A </w:t>
            </w:r>
            <w:r>
              <w:t>Configuration</w:t>
            </w:r>
          </w:p>
        </w:tc>
      </w:tr>
      <w:tr>
        <w:trPr>
          <w:gridAfter w:val="1"/>
          <w:wAfter w:w="10" w:type="dxa"/>
          <w:trHeight w:val="70"/>
        </w:trPr>
        <w:tc>
          <w:tcPr>
            <w:tcW w:w="471"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7" w:type="dxa"/>
            <w:gridSpan w:val="4"/>
            <w:vAlign w:val="center"/>
          </w:tcPr>
          <w:p>
            <w:pPr>
              <w:pStyle w:val="TAC"/>
              <w:rPr>
                <w:rFonts w:eastAsia="MS Mincho"/>
              </w:rPr>
            </w:pPr>
            <w:r>
              <w:rPr>
                <w:rFonts w:eastAsia="MS Mincho"/>
              </w:rPr>
              <w:t>UL/DL 4457.7</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REFSENS_ENDC_2</w:t>
            </w:r>
          </w:p>
        </w:tc>
      </w:tr>
      <w:tr>
        <w:trPr>
          <w:gridAfter w:val="1"/>
          <w:wAfter w:w="10" w:type="dxa"/>
          <w:trHeight w:val="70"/>
        </w:trPr>
        <w:tc>
          <w:tcPr>
            <w:tcW w:w="471"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11</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n79</w:t>
            </w:r>
          </w:p>
        </w:tc>
        <w:tc>
          <w:tcPr>
            <w:tcW w:w="1277" w:type="dxa"/>
            <w:gridSpan w:val="4"/>
            <w:vAlign w:val="center"/>
          </w:tcPr>
          <w:p>
            <w:pPr>
              <w:pStyle w:val="TAC"/>
              <w:rPr>
                <w:rFonts w:eastAsia="MS Mincho"/>
              </w:rPr>
            </w:pPr>
            <w:r>
              <w:rPr>
                <w:rFonts w:eastAsia="MS Mincho"/>
              </w:rPr>
              <w:t>UL/DL 4512.69</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rFonts w:eastAsia="MS Mincho"/>
              </w:rPr>
              <w:t>All RBs / REFSENS_ENDC_2</w:t>
            </w:r>
          </w:p>
        </w:tc>
      </w:tr>
      <w:tr>
        <w:trPr>
          <w:trHeight w:val="70"/>
        </w:trPr>
        <w:tc>
          <w:tcPr>
            <w:tcW w:w="10125" w:type="dxa"/>
            <w:gridSpan w:val="39"/>
            <w:vAlign w:val="center"/>
          </w:tcPr>
          <w:p>
            <w:pPr>
              <w:pStyle w:val="TAH"/>
              <w:rPr>
                <w:rFonts w:eastAsia="MS Mincho"/>
              </w:rPr>
            </w:pPr>
            <w:r>
              <w:rPr>
                <w:bCs/>
              </w:rPr>
              <w:t xml:space="preserve">Test Settings for a </w:t>
            </w:r>
            <w:r>
              <w:rPr>
                <w:bCs/>
                <w:lang w:eastAsia="zh-TW"/>
              </w:rPr>
              <w:t xml:space="preserve">DC_12A_n66A </w:t>
            </w:r>
            <w:r>
              <w:rPr>
                <w:bCs/>
              </w:rP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12</w:t>
            </w:r>
          </w:p>
        </w:tc>
        <w:tc>
          <w:tcPr>
            <w:tcW w:w="992" w:type="dxa"/>
            <w:gridSpan w:val="6"/>
            <w:vAlign w:val="center"/>
          </w:tcPr>
          <w:p>
            <w:pPr>
              <w:pStyle w:val="TAC"/>
              <w:rPr>
                <w:rFonts w:eastAsia="MS Mincho"/>
              </w:rPr>
            </w:pPr>
            <w:r>
              <w:rPr>
                <w:rFonts w:eastAsia="MS Mincho"/>
              </w:rPr>
              <w:t>UL 710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n66</w:t>
            </w:r>
          </w:p>
        </w:tc>
        <w:tc>
          <w:tcPr>
            <w:tcW w:w="1277" w:type="dxa"/>
            <w:gridSpan w:val="4"/>
            <w:vAlign w:val="center"/>
          </w:tcPr>
          <w:p>
            <w:pPr>
              <w:pStyle w:val="TAC"/>
              <w:rPr>
                <w:rFonts w:eastAsia="MS Mincho"/>
              </w:rPr>
            </w:pPr>
            <w:r>
              <w:rPr>
                <w:rFonts w:eastAsia="MS Mincho"/>
              </w:rPr>
              <w:t>UL 1730</w:t>
            </w:r>
          </w:p>
          <w:p>
            <w:pPr>
              <w:pStyle w:val="TAC"/>
              <w:rPr>
                <w:rFonts w:eastAsia="MS Mincho"/>
              </w:rPr>
            </w:pPr>
            <w:r>
              <w:rPr>
                <w:rFonts w:eastAsia="MS Mincho"/>
              </w:rPr>
              <w:t>/DL 2130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12</w:t>
            </w:r>
          </w:p>
        </w:tc>
        <w:tc>
          <w:tcPr>
            <w:tcW w:w="992" w:type="dxa"/>
            <w:gridSpan w:val="6"/>
            <w:vAlign w:val="center"/>
          </w:tcPr>
          <w:p>
            <w:pPr>
              <w:pStyle w:val="TAC"/>
              <w:rPr>
                <w:rFonts w:eastAsia="MS Mincho"/>
              </w:rPr>
            </w:pPr>
            <w:r>
              <w:rPr>
                <w:rFonts w:eastAsia="MS Mincho"/>
              </w:rPr>
              <w:t>UL 710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n66</w:t>
            </w:r>
          </w:p>
        </w:tc>
        <w:tc>
          <w:tcPr>
            <w:tcW w:w="1277" w:type="dxa"/>
            <w:gridSpan w:val="4"/>
            <w:vAlign w:val="center"/>
          </w:tcPr>
          <w:p>
            <w:pPr>
              <w:pStyle w:val="TAC"/>
              <w:rPr>
                <w:rFonts w:eastAsia="MS Mincho"/>
              </w:rPr>
            </w:pPr>
            <w:r>
              <w:rPr>
                <w:rFonts w:eastAsia="MS Mincho"/>
              </w:rPr>
              <w:t>UL 1770</w:t>
            </w:r>
          </w:p>
          <w:p>
            <w:pPr>
              <w:pStyle w:val="TAC"/>
              <w:rPr>
                <w:rFonts w:eastAsia="MS Mincho"/>
              </w:rPr>
            </w:pPr>
            <w:r>
              <w:rPr>
                <w:rFonts w:eastAsia="MS Mincho"/>
              </w:rPr>
              <w:t>/DL 2170</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93" w:type="dxa"/>
            <w:gridSpan w:val="5"/>
            <w:vAlign w:val="center"/>
          </w:tcPr>
          <w:p>
            <w:pPr>
              <w:pStyle w:val="TAC"/>
              <w:rPr>
                <w:rFonts w:eastAsia="MS Mincho"/>
              </w:rPr>
            </w:pPr>
            <w:r>
              <w:rPr>
                <w:rFonts w:eastAsia="MS Mincho"/>
              </w:rPr>
              <w:t>All RBs / 0</w:t>
            </w:r>
          </w:p>
        </w:tc>
      </w:tr>
      <w:tr>
        <w:trPr>
          <w:trHeight w:val="70"/>
        </w:trPr>
        <w:tc>
          <w:tcPr>
            <w:tcW w:w="10125" w:type="dxa"/>
            <w:gridSpan w:val="39"/>
            <w:vAlign w:val="center"/>
          </w:tcPr>
          <w:p>
            <w:pPr>
              <w:pStyle w:val="TAH"/>
              <w:rPr>
                <w:rFonts w:eastAsia="MS Mincho"/>
              </w:rPr>
            </w:pPr>
            <w:r>
              <w:t xml:space="preserve">Test Settings for a </w:t>
            </w:r>
            <w:r>
              <w:rPr>
                <w:lang w:eastAsia="zh-TW"/>
              </w:rPr>
              <w:t xml:space="preserve">DC_13A_n77A </w:t>
            </w:r>
            <w:r>
              <w:t>Configuration</w:t>
            </w:r>
          </w:p>
        </w:tc>
      </w:tr>
      <w:tr>
        <w:trPr>
          <w:trHeight w:val="70"/>
        </w:trPr>
        <w:tc>
          <w:tcPr>
            <w:tcW w:w="471" w:type="dxa"/>
            <w:vMerge w:val="restart"/>
            <w:vAlign w:val="center"/>
          </w:tcPr>
          <w:p>
            <w:pPr>
              <w:pStyle w:val="TAC"/>
            </w:pPr>
            <w:r>
              <w:t>1</w:t>
            </w:r>
            <w:r>
              <w:rPr>
                <w:vertAlign w:val="superscript"/>
              </w:rPr>
              <w:t>3</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3909.99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Align w:val="center"/>
          </w:tcPr>
          <w:p>
            <w:pPr>
              <w:pStyle w:val="TAC"/>
            </w:pPr>
            <w:r>
              <w:t>2</w:t>
            </w:r>
            <w:r>
              <w:rPr>
                <w:vertAlign w:val="superscript"/>
              </w:rPr>
              <w:t>8</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Mid</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REFSENS_ENDC_1</w:t>
            </w:r>
          </w:p>
        </w:tc>
        <w:tc>
          <w:tcPr>
            <w:tcW w:w="1143" w:type="dxa"/>
            <w:gridSpan w:val="6"/>
            <w:vAlign w:val="center"/>
          </w:tcPr>
          <w:p>
            <w:pPr>
              <w:pStyle w:val="TAC"/>
              <w:rPr>
                <w:rFonts w:eastAsia="MS Mincho"/>
              </w:rPr>
            </w:pPr>
            <w: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0</w:t>
            </w:r>
          </w:p>
        </w:tc>
      </w:tr>
      <w:tr>
        <w:trPr>
          <w:trHeight w:val="70"/>
        </w:trPr>
        <w:tc>
          <w:tcPr>
            <w:tcW w:w="471" w:type="dxa"/>
            <w:vMerge w:val="restart"/>
            <w:vAlign w:val="center"/>
          </w:tcPr>
          <w:p>
            <w:pPr>
              <w:pStyle w:val="TAC"/>
            </w:pPr>
            <w:r>
              <w:t>3</w:t>
            </w:r>
            <w:r>
              <w:rPr>
                <w:vertAlign w:val="superscript"/>
              </w:rPr>
              <w:t>5</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3909.99</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70"/>
        </w:trPr>
        <w:tc>
          <w:tcPr>
            <w:tcW w:w="471" w:type="dxa"/>
            <w:vMerge w:val="restart"/>
            <w:vAlign w:val="center"/>
          </w:tcPr>
          <w:p>
            <w:pPr>
              <w:pStyle w:val="TAC"/>
            </w:pPr>
            <w:r>
              <w:t>4</w:t>
            </w:r>
            <w:r>
              <w:rPr>
                <w:vertAlign w:val="superscript"/>
              </w:rPr>
              <w:t>9</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Mid</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3834</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10 MHz</w:t>
            </w:r>
          </w:p>
        </w:tc>
        <w:tc>
          <w:tcPr>
            <w:tcW w:w="1836" w:type="dxa"/>
            <w:gridSpan w:val="4"/>
            <w:vAlign w:val="center"/>
          </w:tcPr>
          <w:p>
            <w:pPr>
              <w:pStyle w:val="TAC"/>
              <w:rPr>
                <w:rFonts w:eastAsia="MS Mincho"/>
              </w:rPr>
            </w:pPr>
            <w:r>
              <w:rPr>
                <w:rFonts w:eastAsia="MS Mincho"/>
              </w:rPr>
              <w:t>All RBs / 0</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rFonts w:eastAsia="MS Mincho"/>
              </w:rPr>
            </w:pPr>
            <w:r>
              <w:rPr>
                <w:rFonts w:eastAsia="MS Mincho"/>
              </w:rPr>
              <w:t>All RBs / REFSENS_ENDC_2</w:t>
            </w:r>
          </w:p>
        </w:tc>
      </w:tr>
      <w:tr>
        <w:trPr>
          <w:trHeight w:val="70"/>
        </w:trPr>
        <w:tc>
          <w:tcPr>
            <w:tcW w:w="471" w:type="dxa"/>
            <w:vMerge w:val="restart"/>
            <w:vAlign w:val="center"/>
          </w:tcPr>
          <w:p>
            <w:pPr>
              <w:pStyle w:val="TAC"/>
            </w:pPr>
            <w:r>
              <w:t>5</w:t>
            </w:r>
            <w:r>
              <w:rPr>
                <w:vertAlign w:val="superscript"/>
              </w:rPr>
              <w:t>4</w:t>
            </w:r>
          </w:p>
        </w:tc>
        <w:tc>
          <w:tcPr>
            <w:tcW w:w="840" w:type="dxa"/>
            <w:gridSpan w:val="5"/>
            <w:vAlign w:val="center"/>
          </w:tcPr>
          <w:p>
            <w:pPr>
              <w:pStyle w:val="TAC"/>
              <w:rPr>
                <w:rFonts w:eastAsia="MS Mincho"/>
              </w:rPr>
            </w:pPr>
            <w:r>
              <w:rPr>
                <w:rFonts w:eastAsia="MS Mincho"/>
              </w:rPr>
              <w:t>13</w:t>
            </w:r>
          </w:p>
        </w:tc>
        <w:tc>
          <w:tcPr>
            <w:tcW w:w="992" w:type="dxa"/>
            <w:gridSpan w:val="6"/>
            <w:vAlign w:val="center"/>
          </w:tcPr>
          <w:p>
            <w:pPr>
              <w:pStyle w:val="TAC"/>
              <w:rPr>
                <w:rFonts w:eastAsia="MS Mincho"/>
              </w:rPr>
            </w:pPr>
            <w:r>
              <w:rPr>
                <w:rFonts w:eastAsia="MS Mincho"/>
              </w:rPr>
              <w:t>UL 784.5/DL 753.5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t>n77</w:t>
            </w:r>
          </w:p>
        </w:tc>
        <w:tc>
          <w:tcPr>
            <w:tcW w:w="1277" w:type="dxa"/>
            <w:gridSpan w:val="4"/>
            <w:vAlign w:val="center"/>
          </w:tcPr>
          <w:p>
            <w:pPr>
              <w:pStyle w:val="TAC"/>
              <w:rPr>
                <w:rFonts w:eastAsia="MS Mincho"/>
              </w:rPr>
            </w:pPr>
            <w:r>
              <w:rPr>
                <w:rFonts w:eastAsia="MS Mincho"/>
              </w:rPr>
              <w:t>UL/DL 3891.495</w:t>
            </w:r>
          </w:p>
        </w:tc>
        <w:tc>
          <w:tcPr>
            <w:tcW w:w="882" w:type="dxa"/>
            <w:vAlign w:val="center"/>
          </w:tcPr>
          <w:p>
            <w:pPr>
              <w:pStyle w:val="TAC"/>
              <w:rPr>
                <w:rFonts w:eastAsia="MS Mincho"/>
              </w:rPr>
            </w:pPr>
          </w:p>
        </w:tc>
        <w:tc>
          <w:tcPr>
            <w:tcW w:w="1693" w:type="dxa"/>
            <w:gridSpan w:val="5"/>
            <w:vAlign w:val="center"/>
          </w:tcPr>
          <w:p>
            <w:pPr>
              <w:pStyle w:val="TAC"/>
              <w:rPr>
                <w:rFonts w:eastAsia="MS Mincho"/>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93" w:type="dxa"/>
            <w:gridSpan w:val="5"/>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rPr>
                <w:bCs/>
              </w:rPr>
              <w:t xml:space="preserve">Test Settings for a </w:t>
            </w:r>
            <w:r>
              <w:rPr>
                <w:bCs/>
                <w:lang w:eastAsia="zh-TW"/>
              </w:rPr>
              <w:t xml:space="preserve">DC_19A_n79A </w:t>
            </w:r>
            <w:r>
              <w:rPr>
                <w:bCs/>
              </w:rPr>
              <w:t>Configuration</w:t>
            </w:r>
          </w:p>
        </w:tc>
      </w:tr>
      <w:tr>
        <w:trPr>
          <w:gridAfter w:val="1"/>
          <w:wAfter w:w="10" w:type="dxa"/>
          <w:trHeight w:val="70"/>
        </w:trPr>
        <w:tc>
          <w:tcPr>
            <w:tcW w:w="471" w:type="dxa"/>
            <w:vMerge w:val="restart"/>
            <w:vAlign w:val="center"/>
          </w:tcPr>
          <w:p>
            <w:pPr>
              <w:pStyle w:val="TAC"/>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7" w:type="dxa"/>
            <w:gridSpan w:val="4"/>
            <w:vAlign w:val="center"/>
          </w:tcPr>
          <w:p>
            <w:pPr>
              <w:pStyle w:val="TAC"/>
              <w:rPr>
                <w:rFonts w:eastAsia="MS Mincho"/>
              </w:rPr>
            </w:pPr>
            <w:r>
              <w:rPr>
                <w:rFonts w:eastAsia="MS Mincho"/>
                <w:lang w:eastAsia="fr-FR"/>
              </w:rPr>
              <w:t>Low</w:t>
            </w:r>
          </w:p>
        </w:tc>
        <w:tc>
          <w:tcPr>
            <w:tcW w:w="882" w:type="dxa"/>
            <w:vAlign w:val="center"/>
          </w:tcPr>
          <w:p>
            <w:pPr>
              <w:pStyle w:val="TAC"/>
              <w:rPr>
                <w:rFonts w:eastAsia="MS Mincho"/>
              </w:rPr>
            </w:pPr>
            <w:r>
              <w:rPr>
                <w:rFonts w:eastAsia="MS Mincho"/>
                <w:lang w:eastAsia="fr-FR"/>
              </w:rPr>
              <w:t> </w:t>
            </w:r>
          </w:p>
        </w:tc>
        <w:tc>
          <w:tcPr>
            <w:tcW w:w="1683"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7" w:type="dxa"/>
            <w:gridSpan w:val="4"/>
            <w:vAlign w:val="center"/>
          </w:tcPr>
          <w:p>
            <w:pPr>
              <w:pStyle w:val="TAC"/>
              <w:rPr>
                <w:rFonts w:eastAsia="MS Mincho"/>
              </w:rPr>
            </w:pPr>
            <w:r>
              <w:rPr>
                <w:rFonts w:eastAsia="MS Mincho"/>
                <w:lang w:eastAsia="fr-FR"/>
              </w:rPr>
              <w:t>CP-OFDM QPSK</w:t>
            </w:r>
          </w:p>
        </w:tc>
        <w:tc>
          <w:tcPr>
            <w:tcW w:w="882" w:type="dxa"/>
            <w:vAlign w:val="center"/>
          </w:tcPr>
          <w:p>
            <w:pPr>
              <w:pStyle w:val="TAC"/>
              <w:rPr>
                <w:rFonts w:eastAsia="MS Mincho"/>
              </w:rPr>
            </w:pPr>
            <w:r>
              <w:rPr>
                <w:rFonts w:eastAsia="MS Mincho"/>
                <w:lang w:eastAsia="fr-FR"/>
              </w:rPr>
              <w:t>40 MHz</w:t>
            </w:r>
          </w:p>
        </w:tc>
        <w:tc>
          <w:tcPr>
            <w:tcW w:w="1683"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471" w:type="dxa"/>
            <w:vMerge w:val="restart"/>
            <w:vAlign w:val="center"/>
          </w:tcPr>
          <w:p>
            <w:pPr>
              <w:pStyle w:val="TAC"/>
            </w:pPr>
            <w:r>
              <w:rPr>
                <w:rFonts w:eastAsia="MS Mincho"/>
                <w:lang w:eastAsia="fr-FR"/>
              </w:rPr>
              <w:t>2</w:t>
            </w:r>
            <w:r>
              <w:rPr>
                <w:rFonts w:eastAsia="MS Mincho"/>
                <w:vertAlign w:val="superscript"/>
                <w:lang w:eastAsia="fr-FR"/>
              </w:rPr>
              <w:t>,9</w:t>
            </w:r>
          </w:p>
        </w:tc>
        <w:tc>
          <w:tcPr>
            <w:tcW w:w="840" w:type="dxa"/>
            <w:gridSpan w:val="5"/>
            <w:vAlign w:val="center"/>
          </w:tcPr>
          <w:p>
            <w:pPr>
              <w:pStyle w:val="TAC"/>
              <w:rPr>
                <w:rFonts w:eastAsia="MS Mincho"/>
              </w:rPr>
            </w:pPr>
            <w:r>
              <w:rPr>
                <w:rFonts w:eastAsia="MS Mincho"/>
                <w:lang w:eastAsia="fr-FR"/>
              </w:rPr>
              <w:t>19</w:t>
            </w:r>
          </w:p>
        </w:tc>
        <w:tc>
          <w:tcPr>
            <w:tcW w:w="992" w:type="dxa"/>
            <w:gridSpan w:val="6"/>
            <w:vAlign w:val="center"/>
          </w:tcPr>
          <w:p>
            <w:pPr>
              <w:pStyle w:val="TAC"/>
              <w:rPr>
                <w:rFonts w:eastAsia="MS Mincho"/>
              </w:rPr>
            </w:pPr>
            <w:r>
              <w:rPr>
                <w:rFonts w:eastAsia="MS Mincho"/>
                <w:lang w:eastAsia="fr-FR"/>
              </w:rPr>
              <w:t>DL 884</w:t>
            </w:r>
          </w:p>
        </w:tc>
        <w:tc>
          <w:tcPr>
            <w:tcW w:w="991" w:type="dxa"/>
            <w:gridSpan w:val="7"/>
            <w:vAlign w:val="center"/>
          </w:tcPr>
          <w:p>
            <w:pPr>
              <w:pStyle w:val="TAC"/>
              <w:rPr>
                <w:rFonts w:eastAsia="MS Mincho"/>
              </w:rPr>
            </w:pPr>
            <w:r>
              <w:rPr>
                <w:rFonts w:eastAsia="MS Mincho"/>
                <w:lang w:eastAsia="fr-FR"/>
              </w:rPr>
              <w:t> </w:t>
            </w:r>
          </w:p>
        </w:tc>
        <w:tc>
          <w:tcPr>
            <w:tcW w:w="1836" w:type="dxa"/>
            <w:gridSpan w:val="4"/>
            <w:vAlign w:val="center"/>
          </w:tcPr>
          <w:p>
            <w:pPr>
              <w:pStyle w:val="TAC"/>
              <w:rPr>
                <w:rFonts w:eastAsia="MS Mincho"/>
              </w:rPr>
            </w:pPr>
            <w:r>
              <w:rPr>
                <w:rFonts w:eastAsia="MS Mincho"/>
                <w:lang w:eastAsia="fr-FR"/>
              </w:rPr>
              <w:t> </w:t>
            </w:r>
          </w:p>
        </w:tc>
        <w:tc>
          <w:tcPr>
            <w:tcW w:w="1143" w:type="dxa"/>
            <w:gridSpan w:val="6"/>
            <w:vAlign w:val="center"/>
          </w:tcPr>
          <w:p>
            <w:pPr>
              <w:pStyle w:val="TAC"/>
              <w:rPr>
                <w:rFonts w:eastAsia="MS Mincho"/>
              </w:rPr>
            </w:pPr>
            <w:r>
              <w:rPr>
                <w:rFonts w:eastAsia="MS Mincho"/>
                <w:lang w:eastAsia="fr-FR"/>
              </w:rPr>
              <w:t>n79</w:t>
            </w:r>
          </w:p>
        </w:tc>
        <w:tc>
          <w:tcPr>
            <w:tcW w:w="1277" w:type="dxa"/>
            <w:gridSpan w:val="4"/>
            <w:vAlign w:val="center"/>
          </w:tcPr>
          <w:p>
            <w:pPr>
              <w:pStyle w:val="TAC"/>
              <w:rPr>
                <w:rFonts w:eastAsia="MS Mincho"/>
              </w:rPr>
            </w:pPr>
            <w:r>
              <w:rPr>
                <w:lang w:eastAsia="fr-FR"/>
              </w:rPr>
              <w:t xml:space="preserve">UL/DL 4445.025 </w:t>
            </w:r>
          </w:p>
        </w:tc>
        <w:tc>
          <w:tcPr>
            <w:tcW w:w="882" w:type="dxa"/>
            <w:vAlign w:val="center"/>
          </w:tcPr>
          <w:p>
            <w:pPr>
              <w:pStyle w:val="TAC"/>
              <w:rPr>
                <w:rFonts w:eastAsia="MS Mincho"/>
              </w:rPr>
            </w:pPr>
            <w:r>
              <w:rPr>
                <w:rFonts w:eastAsia="MS Mincho"/>
                <w:lang w:eastAsia="fr-FR"/>
              </w:rPr>
              <w:t> </w:t>
            </w:r>
          </w:p>
        </w:tc>
        <w:tc>
          <w:tcPr>
            <w:tcW w:w="1683" w:type="dxa"/>
            <w:gridSpan w:val="4"/>
            <w:vAlign w:val="center"/>
          </w:tcPr>
          <w:p>
            <w:pPr>
              <w:pStyle w:val="TAC"/>
              <w:rPr>
                <w:rFonts w:eastAsia="MS Mincho"/>
              </w:rPr>
            </w:pPr>
            <w:r>
              <w:rPr>
                <w:rFonts w:eastAsia="MS Mincho"/>
                <w:lang w:eastAsia="fr-FR"/>
              </w:rPr>
              <w:t> </w:t>
            </w: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lang w:eastAsia="fr-FR"/>
              </w:rPr>
              <w:t>N/A</w:t>
            </w:r>
          </w:p>
        </w:tc>
        <w:tc>
          <w:tcPr>
            <w:tcW w:w="992" w:type="dxa"/>
            <w:gridSpan w:val="6"/>
            <w:vAlign w:val="center"/>
          </w:tcPr>
          <w:p>
            <w:pPr>
              <w:pStyle w:val="TAC"/>
              <w:rPr>
                <w:rFonts w:eastAsia="MS Mincho"/>
              </w:rPr>
            </w:pPr>
            <w:r>
              <w:rPr>
                <w:rFonts w:eastAsia="MS Mincho"/>
                <w:lang w:eastAsia="fr-FR"/>
              </w:rPr>
              <w:t>QPSK</w:t>
            </w:r>
          </w:p>
        </w:tc>
        <w:tc>
          <w:tcPr>
            <w:tcW w:w="991" w:type="dxa"/>
            <w:gridSpan w:val="7"/>
            <w:vAlign w:val="center"/>
          </w:tcPr>
          <w:p>
            <w:pPr>
              <w:pStyle w:val="TAC"/>
              <w:rPr>
                <w:rFonts w:eastAsia="MS Mincho"/>
              </w:rPr>
            </w:pPr>
            <w:r>
              <w:rPr>
                <w:rFonts w:eastAsia="MS Mincho"/>
                <w:lang w:eastAsia="fr-FR"/>
              </w:rPr>
              <w:t>10 MHz</w:t>
            </w:r>
          </w:p>
        </w:tc>
        <w:tc>
          <w:tcPr>
            <w:tcW w:w="1836" w:type="dxa"/>
            <w:gridSpan w:val="4"/>
            <w:vAlign w:val="center"/>
          </w:tcPr>
          <w:p>
            <w:pPr>
              <w:pStyle w:val="TAC"/>
              <w:rPr>
                <w:rFonts w:eastAsia="MS Mincho"/>
              </w:rPr>
            </w:pPr>
            <w:r>
              <w:rPr>
                <w:lang w:eastAsia="zh-TW"/>
              </w:rPr>
              <w:t xml:space="preserve">All RBs / </w:t>
            </w:r>
            <w:r>
              <w:rPr>
                <w:rFonts w:eastAsia="MS Mincho"/>
                <w:lang w:eastAsia="fr-FR"/>
              </w:rPr>
              <w:t>0</w:t>
            </w:r>
          </w:p>
        </w:tc>
        <w:tc>
          <w:tcPr>
            <w:tcW w:w="1143" w:type="dxa"/>
            <w:gridSpan w:val="6"/>
            <w:vAlign w:val="center"/>
          </w:tcPr>
          <w:p>
            <w:pPr>
              <w:pStyle w:val="TAC"/>
              <w:rPr>
                <w:rFonts w:eastAsia="MS Mincho"/>
              </w:rPr>
            </w:pPr>
            <w:r>
              <w:rPr>
                <w:rFonts w:eastAsia="MS Mincho"/>
                <w:lang w:eastAsia="fr-FR"/>
              </w:rPr>
              <w:t>DFT-s-OFDM QPSK</w:t>
            </w:r>
          </w:p>
        </w:tc>
        <w:tc>
          <w:tcPr>
            <w:tcW w:w="1277" w:type="dxa"/>
            <w:gridSpan w:val="4"/>
            <w:vAlign w:val="center"/>
          </w:tcPr>
          <w:p>
            <w:pPr>
              <w:pStyle w:val="TAC"/>
              <w:rPr>
                <w:rFonts w:eastAsia="MS Mincho"/>
              </w:rPr>
            </w:pPr>
            <w:r>
              <w:rPr>
                <w:rFonts w:eastAsia="MS Mincho"/>
                <w:lang w:eastAsia="fr-FR"/>
              </w:rPr>
              <w:t>CP-OFDM QPSK</w:t>
            </w:r>
          </w:p>
        </w:tc>
        <w:tc>
          <w:tcPr>
            <w:tcW w:w="882" w:type="dxa"/>
            <w:vAlign w:val="center"/>
          </w:tcPr>
          <w:p>
            <w:pPr>
              <w:pStyle w:val="TAC"/>
              <w:rPr>
                <w:rFonts w:eastAsia="MS Mincho"/>
              </w:rPr>
            </w:pPr>
            <w:r>
              <w:rPr>
                <w:rFonts w:eastAsia="MS Mincho"/>
                <w:lang w:eastAsia="fr-FR"/>
              </w:rPr>
              <w:t>40 MHz</w:t>
            </w:r>
          </w:p>
        </w:tc>
        <w:tc>
          <w:tcPr>
            <w:tcW w:w="1683" w:type="dxa"/>
            <w:gridSpan w:val="4"/>
            <w:vAlign w:val="center"/>
          </w:tcPr>
          <w:p>
            <w:pPr>
              <w:pStyle w:val="TAC"/>
              <w:rPr>
                <w:rFonts w:eastAsia="MS Mincho"/>
              </w:rPr>
            </w:pPr>
            <w:r>
              <w:rPr>
                <w:lang w:eastAsia="zh-TW"/>
              </w:rPr>
              <w:t xml:space="preserve">All RBs / </w:t>
            </w:r>
            <w:r>
              <w:rPr>
                <w:rFonts w:eastAsia="MS Mincho"/>
                <w:lang w:eastAsia="fr-FR"/>
              </w:rPr>
              <w:t>REFSENS_ENDC_2</w:t>
            </w:r>
          </w:p>
        </w:tc>
      </w:tr>
      <w:tr>
        <w:trPr>
          <w:gridAfter w:val="1"/>
          <w:wAfter w:w="10" w:type="dxa"/>
          <w:trHeight w:val="70"/>
        </w:trPr>
        <w:tc>
          <w:tcPr>
            <w:tcW w:w="10115" w:type="dxa"/>
            <w:gridSpan w:val="38"/>
            <w:vAlign w:val="center"/>
          </w:tcPr>
          <w:p>
            <w:pPr>
              <w:pStyle w:val="TAH"/>
              <w:rPr>
                <w:rFonts w:eastAsia="MS Mincho"/>
              </w:rPr>
            </w:pPr>
            <w:r>
              <w:t xml:space="preserve">Test Settings for a </w:t>
            </w:r>
            <w:r>
              <w:rPr>
                <w:lang w:eastAsia="zh-TW"/>
              </w:rPr>
              <w:t xml:space="preserve">DC_20A_n3A </w:t>
            </w:r>
            <w: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840 / DL 799</w:t>
            </w:r>
          </w:p>
        </w:tc>
        <w:tc>
          <w:tcPr>
            <w:tcW w:w="991" w:type="dxa"/>
            <w:gridSpan w:val="7"/>
            <w:vAlign w:val="center"/>
          </w:tcPr>
          <w:p>
            <w:pPr>
              <w:pStyle w:val="TAC"/>
              <w:rPr>
                <w:rFonts w:eastAsia="MS Mincho"/>
              </w:rPr>
            </w:pPr>
            <w:r>
              <w:rPr>
                <w:rFonts w:eastAsia="MS Mincho"/>
              </w:rPr>
              <w:t> </w:t>
            </w:r>
          </w:p>
        </w:tc>
        <w:tc>
          <w:tcPr>
            <w:tcW w:w="1836" w:type="dxa"/>
            <w:gridSpan w:val="4"/>
            <w:vAlign w:val="center"/>
          </w:tcPr>
          <w:p>
            <w:pPr>
              <w:pStyle w:val="TAC"/>
              <w:rPr>
                <w:rFonts w:eastAsia="MS Mincho"/>
              </w:rPr>
            </w:pPr>
            <w:r>
              <w:rPr>
                <w:rFonts w:eastAsia="MS Mincho"/>
              </w:rPr>
              <w:t> </w:t>
            </w: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UL 1775 / DL 1870</w:t>
            </w:r>
          </w:p>
        </w:tc>
        <w:tc>
          <w:tcPr>
            <w:tcW w:w="882" w:type="dxa"/>
            <w:vAlign w:val="center"/>
          </w:tcPr>
          <w:p>
            <w:pPr>
              <w:pStyle w:val="TAC"/>
              <w:rPr>
                <w:rFonts w:eastAsia="MS Mincho"/>
              </w:rPr>
            </w:pPr>
            <w:r>
              <w:rPr>
                <w:rFonts w:eastAsia="MS Mincho"/>
              </w:rPr>
              <w:t> </w:t>
            </w:r>
          </w:p>
        </w:tc>
        <w:tc>
          <w:tcPr>
            <w:tcW w:w="1683" w:type="dxa"/>
            <w:gridSpan w:val="4"/>
            <w:vAlign w:val="center"/>
          </w:tcPr>
          <w:p>
            <w:pPr>
              <w:pStyle w:val="TAC"/>
              <w:rPr>
                <w:rFonts w:eastAsia="MS Mincho"/>
              </w:rPr>
            </w:pPr>
            <w:r>
              <w:rPr>
                <w:rFonts w:eastAsia="MS Mincho"/>
              </w:rPr>
              <w:t> </w:t>
            </w: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471" w:type="dxa"/>
            <w:vMerge w:val="restart"/>
            <w:vAlign w:val="center"/>
          </w:tcPr>
          <w:p>
            <w:pPr>
              <w:pStyle w:val="TAC"/>
              <w:rPr>
                <w:rFonts w:eastAsia="MS Mincho"/>
              </w:rPr>
            </w:pPr>
            <w:r>
              <w:rPr>
                <w:rFonts w:eastAsia="MS Mincho"/>
              </w:rPr>
              <w:t>2</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847 / DL 806</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n3</w:t>
            </w:r>
          </w:p>
        </w:tc>
        <w:tc>
          <w:tcPr>
            <w:tcW w:w="1277" w:type="dxa"/>
            <w:gridSpan w:val="4"/>
            <w:vAlign w:val="center"/>
          </w:tcPr>
          <w:p>
            <w:pPr>
              <w:pStyle w:val="TAC"/>
              <w:rPr>
                <w:rFonts w:eastAsia="MS Mincho"/>
              </w:rPr>
            </w:pPr>
            <w:r>
              <w:rPr>
                <w:rFonts w:eastAsia="MS Mincho"/>
              </w:rPr>
              <w:t>UL 1735 / DL 1830</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b/>
                <w:bCs/>
              </w:rPr>
            </w:pPr>
            <w:r>
              <w:rPr>
                <w:b/>
                <w:bCs/>
              </w:rPr>
              <w:t xml:space="preserve">Test Settings for a </w:t>
            </w:r>
            <w:r>
              <w:rPr>
                <w:b/>
                <w:bCs/>
                <w:lang w:eastAsia="zh-TW"/>
              </w:rPr>
              <w:t xml:space="preserve">DC_20A_n7A </w:t>
            </w:r>
            <w:r>
              <w:rPr>
                <w:b/>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851 / DL 810</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rPr>
                <w:rFonts w:eastAsia="MS Mincho"/>
              </w:rPr>
              <w:t>n7</w:t>
            </w:r>
          </w:p>
        </w:tc>
        <w:tc>
          <w:tcPr>
            <w:tcW w:w="1277" w:type="dxa"/>
            <w:gridSpan w:val="4"/>
            <w:vAlign w:val="center"/>
          </w:tcPr>
          <w:p>
            <w:pPr>
              <w:pStyle w:val="TAC"/>
              <w:rPr>
                <w:rFonts w:eastAsia="MS Mincho"/>
              </w:rPr>
            </w:pPr>
            <w:r>
              <w:rPr>
                <w:rFonts w:eastAsia="MS Mincho"/>
              </w:rPr>
              <w:t>UL 2512 / DL 2632</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C"/>
              <w:rPr>
                <w:rFonts w:eastAsia="MS Mincho"/>
              </w:rPr>
            </w:pPr>
            <w:r>
              <w:rPr>
                <w:b/>
                <w:bCs/>
              </w:rPr>
              <w:t xml:space="preserve">Test Settings for a </w:t>
            </w:r>
            <w:r>
              <w:rPr>
                <w:b/>
                <w:bCs/>
                <w:lang w:eastAsia="zh-TW"/>
              </w:rPr>
              <w:t xml:space="preserve">DC_20A_n8A </w:t>
            </w:r>
            <w:r>
              <w:rPr>
                <w:b/>
                <w:bCs/>
              </w:rPr>
              <w:t>Configuration</w:t>
            </w:r>
          </w:p>
        </w:tc>
      </w:tr>
      <w:tr>
        <w:trPr>
          <w:gridAfter w:val="1"/>
          <w:wAfter w:w="10" w:type="dxa"/>
          <w:trHeight w:val="70"/>
        </w:trPr>
        <w:tc>
          <w:tcPr>
            <w:tcW w:w="471" w:type="dxa"/>
            <w:vMerge w:val="restart"/>
            <w:vAlign w:val="center"/>
          </w:tcPr>
          <w:p>
            <w:pPr>
              <w:pStyle w:val="TAC"/>
              <w:rPr>
                <w:rFonts w:eastAsia="MS Mincho"/>
              </w:rPr>
            </w:pPr>
            <w:r>
              <w:rPr>
                <w:rFonts w:eastAsia="MS Mincho"/>
              </w:rPr>
              <w:t>1</w:t>
            </w:r>
            <w:r>
              <w:rPr>
                <w:rFonts w:eastAsia="MS Mincho"/>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849.5 / DL 808.5</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pPr>
            <w:r>
              <w:t>n8</w:t>
            </w:r>
          </w:p>
        </w:tc>
        <w:tc>
          <w:tcPr>
            <w:tcW w:w="1277" w:type="dxa"/>
            <w:gridSpan w:val="4"/>
            <w:vAlign w:val="center"/>
          </w:tcPr>
          <w:p>
            <w:pPr>
              <w:pStyle w:val="TAC"/>
              <w:rPr>
                <w:rFonts w:eastAsia="MS Mincho"/>
              </w:rPr>
            </w:pPr>
            <w:r>
              <w:rPr>
                <w:rFonts w:eastAsia="MS Mincho"/>
              </w:rPr>
              <w:t>UL 892.5 / DL 937.5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rPr>
                <w:rFonts w:eastAsia="MS Mincho"/>
              </w:rPr>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5 MHz</w:t>
            </w:r>
          </w:p>
        </w:tc>
        <w:tc>
          <w:tcPr>
            <w:tcW w:w="1683" w:type="dxa"/>
            <w:gridSpan w:val="4"/>
            <w:vAlign w:val="center"/>
          </w:tcPr>
          <w:p>
            <w:pPr>
              <w:pStyle w:val="TAC"/>
              <w:rPr>
                <w:rFonts w:eastAsia="MS Mincho"/>
              </w:rPr>
            </w:pPr>
            <w:r>
              <w:rPr>
                <w:rFonts w:eastAsia="MS Mincho"/>
              </w:rPr>
              <w:t>All RBs / REFSENS_ENDC_4</w:t>
            </w:r>
          </w:p>
        </w:tc>
      </w:tr>
      <w:tr>
        <w:trPr>
          <w:gridAfter w:val="1"/>
          <w:wAfter w:w="10" w:type="dxa"/>
          <w:trHeight w:val="70"/>
        </w:trPr>
        <w:tc>
          <w:tcPr>
            <w:tcW w:w="10115" w:type="dxa"/>
            <w:gridSpan w:val="38"/>
            <w:vAlign w:val="center"/>
          </w:tcPr>
          <w:p>
            <w:pPr>
              <w:pStyle w:val="TAH"/>
              <w:rPr>
                <w:rFonts w:eastAsia="MS Mincho"/>
              </w:rPr>
            </w:pPr>
            <w:r>
              <w:lastRenderedPageBreak/>
              <w:t xml:space="preserve">Test Settings for a </w:t>
            </w:r>
            <w:r>
              <w:rPr>
                <w:lang w:eastAsia="zh-TW"/>
              </w:rPr>
              <w:t xml:space="preserve">DC_20A_n78A </w:t>
            </w:r>
            <w:r>
              <w:t>Configuration</w:t>
            </w:r>
          </w:p>
        </w:tc>
      </w:tr>
      <w:tr>
        <w:trPr>
          <w:gridAfter w:val="1"/>
          <w:wAfter w:w="10" w:type="dxa"/>
          <w:trHeight w:val="70"/>
        </w:trPr>
        <w:tc>
          <w:tcPr>
            <w:tcW w:w="471" w:type="dxa"/>
            <w:vMerge w:val="restart"/>
            <w:vAlign w:val="center"/>
          </w:tcPr>
          <w:p>
            <w:pPr>
              <w:pStyle w:val="TAC"/>
            </w:pPr>
            <w:r>
              <w:t>1</w:t>
            </w:r>
            <w:r>
              <w:rPr>
                <w:vertAlign w:val="superscript"/>
              </w:rPr>
              <w:t>,8</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7" w:type="dxa"/>
            <w:gridSpan w:val="4"/>
            <w:tcBorders>
              <w:top w:val="single" w:sz="4" w:space="0" w:color="auto"/>
            </w:tcBorders>
            <w:vAlign w:val="center"/>
          </w:tcPr>
          <w:p>
            <w:pPr>
              <w:pStyle w:val="TAC"/>
              <w:rPr>
                <w:rFonts w:eastAsia="MS Mincho"/>
              </w:rPr>
            </w:pPr>
            <w:r>
              <w:rPr>
                <w:rFonts w:eastAsia="MS Mincho"/>
              </w:rPr>
              <w:t>Mid</w:t>
            </w:r>
          </w:p>
        </w:tc>
        <w:tc>
          <w:tcPr>
            <w:tcW w:w="882" w:type="dxa"/>
            <w:tcBorders>
              <w:top w:val="single" w:sz="4" w:space="0" w:color="auto"/>
            </w:tcBorders>
            <w:vAlign w:val="center"/>
          </w:tcPr>
          <w:p>
            <w:pPr>
              <w:pStyle w:val="TAC"/>
              <w:rPr>
                <w:rFonts w:eastAsia="MS Mincho"/>
              </w:rPr>
            </w:pPr>
          </w:p>
        </w:tc>
        <w:tc>
          <w:tcPr>
            <w:tcW w:w="1683"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lang w:eastAsia="zh-TW"/>
              </w:rPr>
              <w:t>All RBs / 0</w:t>
            </w:r>
          </w:p>
        </w:tc>
      </w:tr>
      <w:tr>
        <w:trPr>
          <w:gridAfter w:val="1"/>
          <w:wAfter w:w="10" w:type="dxa"/>
          <w:trHeight w:val="70"/>
        </w:trPr>
        <w:tc>
          <w:tcPr>
            <w:tcW w:w="471" w:type="dxa"/>
            <w:vMerge w:val="restart"/>
            <w:vAlign w:val="center"/>
          </w:tcPr>
          <w:p>
            <w:pPr>
              <w:pStyle w:val="TAC"/>
            </w:pPr>
            <w:r>
              <w:t>2</w:t>
            </w:r>
            <w:r>
              <w:rPr>
                <w:vertAlign w:val="superscript"/>
              </w:rPr>
              <w:t>3</w:t>
            </w:r>
          </w:p>
        </w:tc>
        <w:tc>
          <w:tcPr>
            <w:tcW w:w="840" w:type="dxa"/>
            <w:gridSpan w:val="5"/>
            <w:tcBorders>
              <w:top w:val="single" w:sz="4" w:space="0" w:color="auto"/>
            </w:tcBorders>
            <w:vAlign w:val="center"/>
          </w:tcPr>
          <w:p>
            <w:pPr>
              <w:pStyle w:val="TAC"/>
              <w:rPr>
                <w:rFonts w:eastAsia="MS Mincho"/>
              </w:rPr>
            </w:pPr>
            <w:r>
              <w:rPr>
                <w:rFonts w:eastAsia="MS Mincho"/>
              </w:rPr>
              <w:t>20</w:t>
            </w:r>
          </w:p>
        </w:tc>
        <w:tc>
          <w:tcPr>
            <w:tcW w:w="992" w:type="dxa"/>
            <w:gridSpan w:val="6"/>
            <w:tcBorders>
              <w:top w:val="single" w:sz="4" w:space="0" w:color="auto"/>
            </w:tcBorders>
            <w:vAlign w:val="center"/>
          </w:tcPr>
          <w:p>
            <w:pPr>
              <w:pStyle w:val="TAC"/>
              <w:rPr>
                <w:rFonts w:eastAsia="MS Mincho"/>
              </w:rPr>
            </w:pPr>
            <w:r>
              <w:rPr>
                <w:rFonts w:eastAsia="MS Mincho"/>
              </w:rPr>
              <w:t>Mid</w:t>
            </w:r>
          </w:p>
        </w:tc>
        <w:tc>
          <w:tcPr>
            <w:tcW w:w="991" w:type="dxa"/>
            <w:gridSpan w:val="7"/>
            <w:tcBorders>
              <w:top w:val="single" w:sz="4" w:space="0" w:color="auto"/>
            </w:tcBorders>
            <w:vAlign w:val="center"/>
          </w:tcPr>
          <w:p>
            <w:pPr>
              <w:pStyle w:val="TAC"/>
              <w:rPr>
                <w:rFonts w:eastAsia="MS Mincho"/>
              </w:rPr>
            </w:pPr>
          </w:p>
        </w:tc>
        <w:tc>
          <w:tcPr>
            <w:tcW w:w="1836" w:type="dxa"/>
            <w:gridSpan w:val="4"/>
            <w:tcBorders>
              <w:top w:val="single" w:sz="4" w:space="0" w:color="auto"/>
            </w:tcBorders>
            <w:vAlign w:val="center"/>
          </w:tcPr>
          <w:p>
            <w:pPr>
              <w:pStyle w:val="TAC"/>
              <w:rPr>
                <w:rFonts w:eastAsia="MS Mincho"/>
              </w:rPr>
            </w:pPr>
          </w:p>
        </w:tc>
        <w:tc>
          <w:tcPr>
            <w:tcW w:w="1143" w:type="dxa"/>
            <w:gridSpan w:val="6"/>
            <w:tcBorders>
              <w:top w:val="single" w:sz="4" w:space="0" w:color="auto"/>
            </w:tcBorders>
            <w:vAlign w:val="center"/>
          </w:tcPr>
          <w:p>
            <w:pPr>
              <w:pStyle w:val="TAC"/>
              <w:rPr>
                <w:rFonts w:eastAsia="MS Mincho"/>
              </w:rPr>
            </w:pPr>
            <w:r>
              <w:rPr>
                <w:rFonts w:eastAsia="MS Mincho"/>
              </w:rPr>
              <w:t>n78</w:t>
            </w:r>
          </w:p>
        </w:tc>
        <w:tc>
          <w:tcPr>
            <w:tcW w:w="1277" w:type="dxa"/>
            <w:gridSpan w:val="4"/>
            <w:tcBorders>
              <w:top w:val="single" w:sz="4" w:space="0" w:color="auto"/>
            </w:tcBorders>
            <w:vAlign w:val="center"/>
          </w:tcPr>
          <w:p>
            <w:pPr>
              <w:pStyle w:val="TAC"/>
              <w:rPr>
                <w:rFonts w:eastAsia="MS Mincho"/>
              </w:rPr>
            </w:pPr>
            <w:r>
              <w:rPr>
                <w:rFonts w:eastAsia="MS Mincho"/>
              </w:rPr>
              <w:t>UL/DL 3387.99</w:t>
            </w:r>
          </w:p>
        </w:tc>
        <w:tc>
          <w:tcPr>
            <w:tcW w:w="882" w:type="dxa"/>
            <w:tcBorders>
              <w:top w:val="single" w:sz="4" w:space="0" w:color="auto"/>
            </w:tcBorders>
            <w:vAlign w:val="center"/>
          </w:tcPr>
          <w:p>
            <w:pPr>
              <w:pStyle w:val="TAC"/>
              <w:rPr>
                <w:rFonts w:eastAsia="MS Mincho"/>
              </w:rPr>
            </w:pPr>
          </w:p>
        </w:tc>
        <w:tc>
          <w:tcPr>
            <w:tcW w:w="1683" w:type="dxa"/>
            <w:gridSpan w:val="4"/>
            <w:tcBorders>
              <w:top w:val="single" w:sz="4" w:space="0" w:color="auto"/>
            </w:tcBorders>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20 MHz</w:t>
            </w:r>
          </w:p>
        </w:tc>
        <w:tc>
          <w:tcPr>
            <w:tcW w:w="1836" w:type="dxa"/>
            <w:gridSpan w:val="4"/>
            <w:vAlign w:val="center"/>
          </w:tcPr>
          <w:p>
            <w:pPr>
              <w:pStyle w:val="TAC"/>
              <w:rPr>
                <w:rFonts w:eastAsia="MS Mincho"/>
              </w:rPr>
            </w:pPr>
            <w:r>
              <w:rPr>
                <w:lang w:eastAsia="zh-TW"/>
              </w:rPr>
              <w:t xml:space="preserve">All RBs / </w:t>
            </w:r>
            <w:r>
              <w:rPr>
                <w:rFonts w:eastAsia="MS Mincho"/>
              </w:rPr>
              <w:t>REFSENS_ENDC_1</w:t>
            </w:r>
          </w:p>
        </w:tc>
        <w:tc>
          <w:tcPr>
            <w:tcW w:w="1143" w:type="dxa"/>
            <w:gridSpan w:val="6"/>
            <w:vAlign w:val="center"/>
          </w:tcPr>
          <w:p>
            <w:pPr>
              <w:pStyle w:val="TAC"/>
              <w:rPr>
                <w:rFonts w:eastAsia="MS Mincho"/>
              </w:rPr>
            </w:pPr>
            <w:r>
              <w:rPr>
                <w:rFonts w:eastAsia="MS Mincho"/>
              </w:rPr>
              <w:t>N/A</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100 MHz</w:t>
            </w:r>
          </w:p>
        </w:tc>
        <w:tc>
          <w:tcPr>
            <w:tcW w:w="1683" w:type="dxa"/>
            <w:gridSpan w:val="4"/>
            <w:vAlign w:val="center"/>
          </w:tcPr>
          <w:p>
            <w:pPr>
              <w:pStyle w:val="TAC"/>
              <w:rPr>
                <w:rFonts w:eastAsia="MS Mincho"/>
              </w:rPr>
            </w:pPr>
            <w:r>
              <w:rPr>
                <w:lang w:eastAsia="zh-TW"/>
              </w:rPr>
              <w:t>All RBs / 0</w:t>
            </w:r>
          </w:p>
        </w:tc>
      </w:tr>
      <w:tr>
        <w:trPr>
          <w:gridAfter w:val="1"/>
          <w:wAfter w:w="10" w:type="dxa"/>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20</w:t>
            </w:r>
          </w:p>
        </w:tc>
        <w:tc>
          <w:tcPr>
            <w:tcW w:w="992" w:type="dxa"/>
            <w:gridSpan w:val="6"/>
            <w:vAlign w:val="center"/>
          </w:tcPr>
          <w:p>
            <w:pPr>
              <w:pStyle w:val="TAC"/>
              <w:rPr>
                <w:rFonts w:eastAsia="MS Mincho"/>
              </w:rPr>
            </w:pPr>
            <w:r>
              <w:rPr>
                <w:rFonts w:eastAsia="MS Mincho"/>
              </w:rPr>
              <w:t>UL 850 / DL 809</w:t>
            </w:r>
          </w:p>
        </w:tc>
        <w:tc>
          <w:tcPr>
            <w:tcW w:w="991" w:type="dxa"/>
            <w:gridSpan w:val="7"/>
            <w:vAlign w:val="center"/>
          </w:tcPr>
          <w:p>
            <w:pPr>
              <w:pStyle w:val="TAC"/>
              <w:rPr>
                <w:rFonts w:eastAsia="MS Mincho"/>
              </w:rPr>
            </w:pPr>
          </w:p>
        </w:tc>
        <w:tc>
          <w:tcPr>
            <w:tcW w:w="1836" w:type="dxa"/>
            <w:gridSpan w:val="4"/>
            <w:vAlign w:val="center"/>
          </w:tcPr>
          <w:p>
            <w:pPr>
              <w:pStyle w:val="TAC"/>
              <w:rPr>
                <w:rFonts w:eastAsia="MS Mincho"/>
              </w:rPr>
            </w:pPr>
          </w:p>
        </w:tc>
        <w:tc>
          <w:tcPr>
            <w:tcW w:w="1143" w:type="dxa"/>
            <w:gridSpan w:val="6"/>
            <w:vAlign w:val="center"/>
          </w:tcPr>
          <w:p>
            <w:pPr>
              <w:pStyle w:val="TAC"/>
              <w:rPr>
                <w:rFonts w:eastAsia="MS Mincho"/>
              </w:rPr>
            </w:pPr>
            <w:r>
              <w:rPr>
                <w:rFonts w:eastAsia="MS Mincho"/>
              </w:rPr>
              <w:t>n78</w:t>
            </w:r>
          </w:p>
        </w:tc>
        <w:tc>
          <w:tcPr>
            <w:tcW w:w="1277" w:type="dxa"/>
            <w:gridSpan w:val="4"/>
            <w:vAlign w:val="center"/>
          </w:tcPr>
          <w:p>
            <w:pPr>
              <w:pStyle w:val="TAC"/>
              <w:rPr>
                <w:rFonts w:eastAsia="MS Mincho"/>
              </w:rPr>
            </w:pPr>
            <w:r>
              <w:rPr>
                <w:rFonts w:eastAsia="MS Mincho"/>
              </w:rPr>
              <w:t>UL/DL 3358.995</w:t>
            </w:r>
          </w:p>
        </w:tc>
        <w:tc>
          <w:tcPr>
            <w:tcW w:w="882" w:type="dxa"/>
            <w:vAlign w:val="center"/>
          </w:tcPr>
          <w:p>
            <w:pPr>
              <w:pStyle w:val="TAC"/>
              <w:rPr>
                <w:rFonts w:eastAsia="MS Mincho"/>
              </w:rPr>
            </w:pPr>
          </w:p>
        </w:tc>
        <w:tc>
          <w:tcPr>
            <w:tcW w:w="1683" w:type="dxa"/>
            <w:gridSpan w:val="4"/>
            <w:vAlign w:val="center"/>
          </w:tcPr>
          <w:p>
            <w:pPr>
              <w:pStyle w:val="TAC"/>
              <w:rPr>
                <w:rFonts w:eastAsia="MS Mincho"/>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rFonts w:eastAsia="MS Mincho"/>
              </w:rPr>
            </w:pPr>
            <w:r>
              <w:rPr>
                <w:lang w:eastAsia="zh-TW"/>
              </w:rPr>
              <w:t>All RBs / REFSENS_ENDC_4</w:t>
            </w:r>
          </w:p>
        </w:tc>
        <w:tc>
          <w:tcPr>
            <w:tcW w:w="1143" w:type="dxa"/>
            <w:gridSpan w:val="6"/>
            <w:vAlign w:val="center"/>
          </w:tcPr>
          <w:p>
            <w:pPr>
              <w:pStyle w:val="TAC"/>
              <w:rPr>
                <w:rFonts w:eastAsia="MS Mincho"/>
              </w:rPr>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10 MHz</w:t>
            </w:r>
          </w:p>
        </w:tc>
        <w:tc>
          <w:tcPr>
            <w:tcW w:w="1683" w:type="dxa"/>
            <w:gridSpan w:val="4"/>
            <w:vAlign w:val="center"/>
          </w:tcPr>
          <w:p>
            <w:pPr>
              <w:pStyle w:val="TAC"/>
              <w:rPr>
                <w:rFonts w:eastAsia="MS Mincho"/>
              </w:rPr>
            </w:pPr>
            <w:r>
              <w:rPr>
                <w:lang w:eastAsia="zh-TW"/>
              </w:rPr>
              <w:t>All RBs / REFSENS_ENDC_4</w:t>
            </w:r>
          </w:p>
        </w:tc>
      </w:tr>
      <w:tr>
        <w:trPr>
          <w:trHeight w:val="70"/>
        </w:trPr>
        <w:tc>
          <w:tcPr>
            <w:tcW w:w="10125" w:type="dxa"/>
            <w:gridSpan w:val="39"/>
            <w:vAlign w:val="center"/>
          </w:tcPr>
          <w:p>
            <w:pPr>
              <w:pStyle w:val="TAC"/>
              <w:rPr>
                <w:lang w:eastAsia="zh-TW"/>
              </w:rPr>
            </w:pPr>
            <w:r>
              <w:rPr>
                <w:b/>
                <w:bCs/>
              </w:rPr>
              <w:t xml:space="preserve">Test Settings for a </w:t>
            </w:r>
            <w:r>
              <w:rPr>
                <w:b/>
                <w:bCs/>
                <w:lang w:eastAsia="zh-TW"/>
              </w:rPr>
              <w:t xml:space="preserve">DC_21A_n79A </w:t>
            </w:r>
            <w:r>
              <w:rPr>
                <w:b/>
                <w:bCs/>
              </w:rPr>
              <w:t>Configuration</w:t>
            </w:r>
          </w:p>
        </w:tc>
      </w:tr>
      <w:tr>
        <w:trPr>
          <w:trHeight w:val="70"/>
        </w:trPr>
        <w:tc>
          <w:tcPr>
            <w:tcW w:w="471" w:type="dxa"/>
            <w:vMerge w:val="restart"/>
            <w:vAlign w:val="center"/>
          </w:tcPr>
          <w:p>
            <w:pPr>
              <w:pStyle w:val="TAC"/>
            </w:pPr>
            <w:r>
              <w:t>1</w:t>
            </w:r>
            <w:r>
              <w:rPr>
                <w:vertAlign w:val="superscript"/>
              </w:rPr>
              <w:t>5</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 xml:space="preserve">DL </w:t>
            </w:r>
            <w:del w:id="40" w:author="Kevin Wang (QMC)" w:date="2023-02-03T09:14:00Z">
              <w:r>
                <w:rPr>
                  <w:rFonts w:eastAsia="MS Mincho"/>
                </w:rPr>
                <w:delText>1506</w:delText>
              </w:r>
            </w:del>
            <w:ins w:id="41" w:author="Kevin Wang (QMC)" w:date="2023-02-03T09:14:00Z">
              <w:r>
                <w:rPr>
                  <w:rFonts w:eastAsia="MS Mincho"/>
                </w:rPr>
                <w:t>1503.4</w:t>
              </w:r>
            </w:ins>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451</w:t>
            </w:r>
            <w:ins w:id="42" w:author="Kevin Wang (QMC)" w:date="2023-02-03T09:15:00Z">
              <w:r>
                <w:rPr>
                  <w:rFonts w:eastAsia="MS Mincho"/>
                </w:rPr>
                <w:t>0.2</w:t>
              </w:r>
            </w:ins>
            <w:del w:id="43" w:author="Kevin Wang (QMC)" w:date="2023-02-03T09:15:00Z">
              <w:r>
                <w:rPr>
                  <w:rFonts w:eastAsia="MS Mincho"/>
                </w:rPr>
                <w:delText>8</w:delText>
              </w:r>
            </w:del>
          </w:p>
        </w:tc>
        <w:tc>
          <w:tcPr>
            <w:tcW w:w="882" w:type="dxa"/>
            <w:vAlign w:val="center"/>
          </w:tcPr>
          <w:p>
            <w:pPr>
              <w:pStyle w:val="TAC"/>
              <w:rPr>
                <w:rFonts w:eastAsia="MS Mincho"/>
              </w:rPr>
            </w:pPr>
          </w:p>
        </w:tc>
        <w:tc>
          <w:tcPr>
            <w:tcW w:w="1693" w:type="dxa"/>
            <w:gridSpan w:val="5"/>
            <w:vAlign w:val="center"/>
          </w:tcPr>
          <w:p>
            <w:pPr>
              <w:pStyle w:val="TAC"/>
              <w:rPr>
                <w:lang w:eastAsia="zh-TW"/>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del w:id="44" w:author="Kevin Wang (QMC)" w:date="2023-02-03T09:05:00Z">
              <w:r>
                <w:rPr>
                  <w:rFonts w:eastAsia="MS Mincho"/>
                </w:rPr>
                <w:delText xml:space="preserve">20 </w:delText>
              </w:r>
            </w:del>
            <w:ins w:id="45" w:author="Kevin Wang (QMC)" w:date="2023-02-03T09:05:00Z">
              <w:r>
                <w:rPr>
                  <w:rFonts w:eastAsia="MS Mincho"/>
                </w:rPr>
                <w:t xml:space="preserve">15 </w:t>
              </w:r>
            </w:ins>
            <w:r>
              <w:rPr>
                <w:rFonts w:eastAsia="MS Mincho"/>
              </w:rPr>
              <w:t>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lang w:eastAsia="zh-TW"/>
              </w:rPr>
            </w:pPr>
            <w:r>
              <w:rPr>
                <w:rFonts w:eastAsia="MS Mincho"/>
              </w:rPr>
              <w:t>All RBs / REFSENS_ENDC_2</w:t>
            </w:r>
          </w:p>
        </w:tc>
      </w:tr>
      <w:tr>
        <w:trPr>
          <w:trHeight w:val="70"/>
        </w:trPr>
        <w:tc>
          <w:tcPr>
            <w:tcW w:w="471" w:type="dxa"/>
            <w:vMerge w:val="restart"/>
            <w:vAlign w:val="center"/>
          </w:tcPr>
          <w:p>
            <w:pPr>
              <w:pStyle w:val="TAC"/>
            </w:pPr>
            <w:r>
              <w:t>2</w:t>
            </w:r>
            <w:r>
              <w:rPr>
                <w:vertAlign w:val="superscript"/>
              </w:rPr>
              <w:t>9</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 xml:space="preserve">DL </w:t>
            </w:r>
            <w:del w:id="46" w:author="Kevin Wang (QMC)" w:date="2023-02-03T09:15:00Z">
              <w:r>
                <w:rPr>
                  <w:rFonts w:eastAsia="MS Mincho"/>
                </w:rPr>
                <w:delText>1506</w:delText>
              </w:r>
            </w:del>
            <w:ins w:id="47" w:author="Kevin Wang (QMC)" w:date="2023-02-03T09:15:00Z">
              <w:r>
                <w:rPr>
                  <w:rFonts w:eastAsia="MS Mincho"/>
                </w:rPr>
                <w:t xml:space="preserve"> 1503.4</w:t>
              </w:r>
            </w:ins>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rPr>
                <w:rFonts w:eastAsia="MS Mincho"/>
              </w:rPr>
              <w:t>n79</w:t>
            </w:r>
          </w:p>
        </w:tc>
        <w:tc>
          <w:tcPr>
            <w:tcW w:w="1277" w:type="dxa"/>
            <w:gridSpan w:val="4"/>
            <w:vAlign w:val="center"/>
          </w:tcPr>
          <w:p>
            <w:pPr>
              <w:pStyle w:val="TAC"/>
              <w:rPr>
                <w:rFonts w:eastAsia="MS Mincho"/>
              </w:rPr>
            </w:pPr>
            <w:r>
              <w:rPr>
                <w:rFonts w:eastAsia="MS Mincho"/>
              </w:rPr>
              <w:t>UL/DL 4800</w:t>
            </w:r>
          </w:p>
        </w:tc>
        <w:tc>
          <w:tcPr>
            <w:tcW w:w="882" w:type="dxa"/>
            <w:vAlign w:val="center"/>
          </w:tcPr>
          <w:p>
            <w:pPr>
              <w:pStyle w:val="TAC"/>
              <w:rPr>
                <w:rFonts w:eastAsia="MS Mincho"/>
              </w:rPr>
            </w:pPr>
          </w:p>
        </w:tc>
        <w:tc>
          <w:tcPr>
            <w:tcW w:w="1693" w:type="dxa"/>
            <w:gridSpan w:val="5"/>
            <w:vAlign w:val="center"/>
          </w:tcPr>
          <w:p>
            <w:pPr>
              <w:pStyle w:val="TAC"/>
              <w:rPr>
                <w:lang w:eastAsia="zh-TW"/>
              </w:rPr>
            </w:pPr>
          </w:p>
        </w:tc>
      </w:tr>
      <w:tr>
        <w:trPr>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N/A</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del w:id="48" w:author="Kevin Wang (QMC)" w:date="2023-02-03T09:05:00Z">
              <w:r>
                <w:rPr>
                  <w:rFonts w:eastAsia="MS Mincho"/>
                </w:rPr>
                <w:delText xml:space="preserve">20 </w:delText>
              </w:r>
            </w:del>
            <w:ins w:id="49" w:author="Kevin Wang (QMC)" w:date="2023-02-03T09:05:00Z">
              <w:r>
                <w:rPr>
                  <w:rFonts w:eastAsia="MS Mincho"/>
                </w:rPr>
                <w:t xml:space="preserve">15 </w:t>
              </w:r>
            </w:ins>
            <w:r>
              <w:rPr>
                <w:rFonts w:eastAsia="MS Mincho"/>
              </w:rPr>
              <w:t>MHz</w:t>
            </w:r>
          </w:p>
        </w:tc>
        <w:tc>
          <w:tcPr>
            <w:tcW w:w="1836" w:type="dxa"/>
            <w:gridSpan w:val="4"/>
            <w:vAlign w:val="center"/>
          </w:tcPr>
          <w:p>
            <w:pPr>
              <w:pStyle w:val="TAC"/>
              <w:rPr>
                <w:lang w:eastAsia="zh-TW"/>
              </w:rPr>
            </w:pPr>
            <w:r>
              <w:rPr>
                <w:rFonts w:eastAsia="MS Mincho"/>
              </w:rPr>
              <w:t>All RBs / 0</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QPSK</w:t>
            </w:r>
          </w:p>
        </w:tc>
        <w:tc>
          <w:tcPr>
            <w:tcW w:w="882" w:type="dxa"/>
            <w:vAlign w:val="center"/>
          </w:tcPr>
          <w:p>
            <w:pPr>
              <w:pStyle w:val="TAC"/>
              <w:rPr>
                <w:rFonts w:eastAsia="MS Mincho"/>
              </w:rPr>
            </w:pPr>
            <w:r>
              <w:rPr>
                <w:rFonts w:eastAsia="MS Mincho"/>
              </w:rPr>
              <w:t>100 MHz</w:t>
            </w:r>
          </w:p>
        </w:tc>
        <w:tc>
          <w:tcPr>
            <w:tcW w:w="1693" w:type="dxa"/>
            <w:gridSpan w:val="5"/>
            <w:vAlign w:val="center"/>
          </w:tcPr>
          <w:p>
            <w:pPr>
              <w:pStyle w:val="TAC"/>
              <w:rPr>
                <w:lang w:eastAsia="zh-TW"/>
              </w:rPr>
            </w:pPr>
            <w:r>
              <w:rPr>
                <w:rFonts w:eastAsia="MS Mincho"/>
              </w:rPr>
              <w:t>All RBs / REFSENS_ENDC_2</w:t>
            </w:r>
          </w:p>
        </w:tc>
      </w:tr>
      <w:tr>
        <w:trPr>
          <w:trHeight w:val="70"/>
        </w:trPr>
        <w:tc>
          <w:tcPr>
            <w:tcW w:w="471" w:type="dxa"/>
            <w:vMerge w:val="restart"/>
            <w:vAlign w:val="center"/>
          </w:tcPr>
          <w:p>
            <w:pPr>
              <w:pStyle w:val="TAC"/>
            </w:pPr>
            <w:r>
              <w:t>3</w:t>
            </w:r>
            <w:r>
              <w:rPr>
                <w:vertAlign w:val="superscript"/>
              </w:rPr>
              <w:t>4</w:t>
            </w:r>
          </w:p>
        </w:tc>
        <w:tc>
          <w:tcPr>
            <w:tcW w:w="840" w:type="dxa"/>
            <w:gridSpan w:val="5"/>
            <w:vAlign w:val="center"/>
          </w:tcPr>
          <w:p>
            <w:pPr>
              <w:pStyle w:val="TAC"/>
              <w:rPr>
                <w:rFonts w:eastAsia="MS Mincho"/>
              </w:rPr>
            </w:pPr>
            <w:r>
              <w:rPr>
                <w:rFonts w:eastAsia="MS Mincho"/>
              </w:rPr>
              <w:t>21</w:t>
            </w:r>
          </w:p>
        </w:tc>
        <w:tc>
          <w:tcPr>
            <w:tcW w:w="992" w:type="dxa"/>
            <w:gridSpan w:val="6"/>
            <w:vAlign w:val="center"/>
          </w:tcPr>
          <w:p>
            <w:pPr>
              <w:pStyle w:val="TAC"/>
              <w:rPr>
                <w:rFonts w:eastAsia="MS Mincho"/>
              </w:rPr>
            </w:pPr>
            <w:r>
              <w:rPr>
                <w:rFonts w:eastAsia="MS Mincho"/>
              </w:rPr>
              <w:t>UL 1457.5/ DL 1505.5</w:t>
            </w:r>
          </w:p>
        </w:tc>
        <w:tc>
          <w:tcPr>
            <w:tcW w:w="991" w:type="dxa"/>
            <w:gridSpan w:val="7"/>
            <w:vAlign w:val="center"/>
          </w:tcPr>
          <w:p>
            <w:pPr>
              <w:pStyle w:val="TAC"/>
              <w:rPr>
                <w:rFonts w:eastAsia="MS Mincho"/>
              </w:rPr>
            </w:pPr>
          </w:p>
        </w:tc>
        <w:tc>
          <w:tcPr>
            <w:tcW w:w="1836" w:type="dxa"/>
            <w:gridSpan w:val="4"/>
            <w:vAlign w:val="center"/>
          </w:tcPr>
          <w:p>
            <w:pPr>
              <w:pStyle w:val="TAC"/>
              <w:rPr>
                <w:lang w:eastAsia="zh-TW"/>
              </w:rPr>
            </w:pPr>
          </w:p>
        </w:tc>
        <w:tc>
          <w:tcPr>
            <w:tcW w:w="1143" w:type="dxa"/>
            <w:gridSpan w:val="6"/>
            <w:vAlign w:val="center"/>
          </w:tcPr>
          <w:p>
            <w:pPr>
              <w:pStyle w:val="TAC"/>
            </w:pPr>
            <w:r>
              <w:t>n79</w:t>
            </w:r>
          </w:p>
        </w:tc>
        <w:tc>
          <w:tcPr>
            <w:tcW w:w="1277" w:type="dxa"/>
            <w:gridSpan w:val="4"/>
            <w:vAlign w:val="center"/>
          </w:tcPr>
          <w:p>
            <w:pPr>
              <w:pStyle w:val="TAC"/>
              <w:rPr>
                <w:rFonts w:eastAsia="MS Mincho"/>
              </w:rPr>
            </w:pPr>
            <w:r>
              <w:rPr>
                <w:rFonts w:eastAsia="MS Mincho"/>
              </w:rPr>
              <w:t>UL/DL 4420.5</w:t>
            </w:r>
          </w:p>
        </w:tc>
        <w:tc>
          <w:tcPr>
            <w:tcW w:w="882" w:type="dxa"/>
            <w:vAlign w:val="center"/>
          </w:tcPr>
          <w:p>
            <w:pPr>
              <w:pStyle w:val="TAC"/>
              <w:rPr>
                <w:rFonts w:eastAsia="MS Mincho"/>
              </w:rPr>
            </w:pPr>
          </w:p>
        </w:tc>
        <w:tc>
          <w:tcPr>
            <w:tcW w:w="1693" w:type="dxa"/>
            <w:gridSpan w:val="5"/>
            <w:vAlign w:val="center"/>
          </w:tcPr>
          <w:p>
            <w:pPr>
              <w:pStyle w:val="TAC"/>
              <w:rPr>
                <w:lang w:eastAsia="zh-TW"/>
              </w:rPr>
            </w:pPr>
          </w:p>
        </w:tc>
      </w:tr>
      <w:tr>
        <w:trPr>
          <w:gridAfter w:val="1"/>
          <w:wAfter w:w="10" w:type="dxa"/>
          <w:trHeight w:val="70"/>
        </w:trPr>
        <w:tc>
          <w:tcPr>
            <w:tcW w:w="471" w:type="dxa"/>
            <w:vMerge/>
            <w:vAlign w:val="center"/>
          </w:tcPr>
          <w:p>
            <w:pPr>
              <w:pStyle w:val="TAC"/>
            </w:pPr>
          </w:p>
        </w:tc>
        <w:tc>
          <w:tcPr>
            <w:tcW w:w="840" w:type="dxa"/>
            <w:gridSpan w:val="5"/>
            <w:vAlign w:val="center"/>
          </w:tcPr>
          <w:p>
            <w:pPr>
              <w:pStyle w:val="TAC"/>
              <w:rPr>
                <w:rFonts w:eastAsia="MS Mincho"/>
              </w:rPr>
            </w:pPr>
            <w:r>
              <w:rPr>
                <w:rFonts w:eastAsia="MS Mincho"/>
              </w:rPr>
              <w:t>QPSK</w:t>
            </w:r>
          </w:p>
        </w:tc>
        <w:tc>
          <w:tcPr>
            <w:tcW w:w="992" w:type="dxa"/>
            <w:gridSpan w:val="6"/>
            <w:vAlign w:val="center"/>
          </w:tcPr>
          <w:p>
            <w:pPr>
              <w:pStyle w:val="TAC"/>
              <w:rPr>
                <w:rFonts w:eastAsia="MS Mincho"/>
              </w:rPr>
            </w:pPr>
            <w:r>
              <w:rPr>
                <w:rFonts w:eastAsia="MS Mincho"/>
              </w:rPr>
              <w:t>QPSK</w:t>
            </w:r>
          </w:p>
        </w:tc>
        <w:tc>
          <w:tcPr>
            <w:tcW w:w="991" w:type="dxa"/>
            <w:gridSpan w:val="7"/>
            <w:vAlign w:val="center"/>
          </w:tcPr>
          <w:p>
            <w:pPr>
              <w:pStyle w:val="TAC"/>
              <w:rPr>
                <w:rFonts w:eastAsia="MS Mincho"/>
              </w:rPr>
            </w:pPr>
            <w:r>
              <w:rPr>
                <w:rFonts w:eastAsia="MS Mincho"/>
              </w:rPr>
              <w:t>5 MHz</w:t>
            </w:r>
          </w:p>
        </w:tc>
        <w:tc>
          <w:tcPr>
            <w:tcW w:w="1836" w:type="dxa"/>
            <w:gridSpan w:val="4"/>
            <w:vAlign w:val="center"/>
          </w:tcPr>
          <w:p>
            <w:pPr>
              <w:pStyle w:val="TAC"/>
              <w:rPr>
                <w:lang w:eastAsia="zh-TW"/>
              </w:rPr>
            </w:pPr>
            <w:r>
              <w:rPr>
                <w:rFonts w:eastAsia="MS Mincho"/>
              </w:rPr>
              <w:t>All RBs / REFSENS_ENDC_4</w:t>
            </w:r>
          </w:p>
        </w:tc>
        <w:tc>
          <w:tcPr>
            <w:tcW w:w="1143" w:type="dxa"/>
            <w:gridSpan w:val="6"/>
            <w:vAlign w:val="center"/>
          </w:tcPr>
          <w:p>
            <w:pPr>
              <w:pStyle w:val="TAC"/>
            </w:pPr>
            <w:r>
              <w:t>DFT-s-OFDM QPSK</w:t>
            </w:r>
          </w:p>
        </w:tc>
        <w:tc>
          <w:tcPr>
            <w:tcW w:w="1277" w:type="dxa"/>
            <w:gridSpan w:val="4"/>
            <w:vAlign w:val="center"/>
          </w:tcPr>
          <w:p>
            <w:pPr>
              <w:pStyle w:val="TAC"/>
              <w:rPr>
                <w:rFonts w:eastAsia="MS Mincho"/>
              </w:rPr>
            </w:pPr>
            <w:r>
              <w:rPr>
                <w:rFonts w:eastAsia="MS Mincho"/>
              </w:rPr>
              <w:t>CP-OFDM QPSK</w:t>
            </w:r>
          </w:p>
        </w:tc>
        <w:tc>
          <w:tcPr>
            <w:tcW w:w="882" w:type="dxa"/>
            <w:vAlign w:val="center"/>
          </w:tcPr>
          <w:p>
            <w:pPr>
              <w:pStyle w:val="TAC"/>
              <w:rPr>
                <w:rFonts w:eastAsia="MS Mincho"/>
              </w:rPr>
            </w:pPr>
            <w:r>
              <w:rPr>
                <w:rFonts w:eastAsia="MS Mincho"/>
              </w:rPr>
              <w:t>40 MHz</w:t>
            </w:r>
          </w:p>
        </w:tc>
        <w:tc>
          <w:tcPr>
            <w:tcW w:w="1683" w:type="dxa"/>
            <w:gridSpan w:val="4"/>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DC_26A_n41A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2524.5</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50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2572</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QPSK</w:t>
            </w:r>
          </w:p>
        </w:tc>
        <w:tc>
          <w:tcPr>
            <w:tcW w:w="1145" w:type="dxa"/>
            <w:gridSpan w:val="5"/>
            <w:tcBorders>
              <w:bottom w:val="single" w:sz="4" w:space="0" w:color="auto"/>
            </w:tcBorders>
            <w:vAlign w:val="center"/>
          </w:tcPr>
          <w:p>
            <w:pPr>
              <w:pStyle w:val="TAC"/>
              <w:rPr>
                <w:rFonts w:eastAsia="MS Mincho"/>
              </w:rPr>
            </w:pPr>
            <w:r>
              <w:rPr>
                <w:rFonts w:eastAsia="MS Mincho"/>
              </w:rPr>
              <w:t>50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UL 839</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2562</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5 MHz</w:t>
            </w:r>
          </w:p>
        </w:tc>
        <w:tc>
          <w:tcPr>
            <w:tcW w:w="1969" w:type="dxa"/>
            <w:gridSpan w:val="7"/>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 MHz</w:t>
            </w:r>
          </w:p>
        </w:tc>
        <w:tc>
          <w:tcPr>
            <w:tcW w:w="1503"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471" w:type="dxa"/>
            <w:vMerge w:val="restart"/>
            <w:vAlign w:val="center"/>
          </w:tcPr>
          <w:p>
            <w:pPr>
              <w:pStyle w:val="TAC"/>
              <w:rPr>
                <w:rFonts w:eastAsia="MS Mincho"/>
              </w:rPr>
            </w:pPr>
            <w:r>
              <w:t>4</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DL 886.6</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rFonts w:eastAsia="MS Mincho"/>
              </w:rPr>
            </w:pPr>
          </w:p>
        </w:tc>
        <w:tc>
          <w:tcPr>
            <w:tcW w:w="999" w:type="dxa"/>
            <w:gridSpan w:val="3"/>
            <w:tcBorders>
              <w:bottom w:val="single" w:sz="4" w:space="0" w:color="auto"/>
            </w:tcBorders>
            <w:vAlign w:val="center"/>
          </w:tcPr>
          <w:p>
            <w:pPr>
              <w:pStyle w:val="TAC"/>
              <w:rPr>
                <w:rFonts w:eastAsia="MS Mincho"/>
              </w:rPr>
            </w:pPr>
            <w:r>
              <w:rPr>
                <w:rFonts w:eastAsia="MS Mincho"/>
              </w:rPr>
              <w:t>n41</w:t>
            </w:r>
          </w:p>
        </w:tc>
        <w:tc>
          <w:tcPr>
            <w:tcW w:w="1273" w:type="dxa"/>
            <w:gridSpan w:val="4"/>
            <w:tcBorders>
              <w:bottom w:val="single" w:sz="4" w:space="0" w:color="auto"/>
            </w:tcBorders>
            <w:vAlign w:val="center"/>
          </w:tcPr>
          <w:p>
            <w:pPr>
              <w:pStyle w:val="TAC"/>
              <w:rPr>
                <w:rFonts w:eastAsia="MS Mincho"/>
              </w:rPr>
            </w:pPr>
            <w:r>
              <w:rPr>
                <w:rFonts w:eastAsia="MS Mincho"/>
              </w:rPr>
              <w:t>UL/DL 2660</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rFonts w:eastAsia="MS Mincho"/>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DC_26A_n77A/DC_26A_n78A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3</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3366</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2</w:t>
            </w:r>
            <w:r>
              <w:rPr>
                <w:vertAlign w:val="superscript"/>
              </w:rPr>
              <w:t>,8</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3446.01</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REFSENS_ENDC_1</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rPr>
          <w:gridAfter w:val="1"/>
          <w:wAfter w:w="10" w:type="dxa"/>
        </w:trPr>
        <w:tc>
          <w:tcPr>
            <w:tcW w:w="471" w:type="dxa"/>
            <w:vMerge w:val="restart"/>
            <w:vAlign w:val="center"/>
          </w:tcPr>
          <w:p>
            <w:pPr>
              <w:pStyle w:val="TAC"/>
              <w:rPr>
                <w:rFonts w:eastAsia="MS Mincho"/>
              </w:rPr>
            </w:pPr>
            <w:r>
              <w:t>3</w:t>
            </w:r>
            <w:r>
              <w:rPr>
                <w:vertAlign w:val="superscript"/>
              </w:rPr>
              <w:t>4</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UL 836.5</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3391.005</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5 MHz</w:t>
            </w:r>
          </w:p>
        </w:tc>
        <w:tc>
          <w:tcPr>
            <w:tcW w:w="1969" w:type="dxa"/>
            <w:gridSpan w:val="7"/>
            <w:tcBorders>
              <w:bottom w:val="single" w:sz="4" w:space="0" w:color="auto"/>
            </w:tcBorders>
            <w:vAlign w:val="center"/>
          </w:tcPr>
          <w:p>
            <w:pPr>
              <w:pStyle w:val="TAC"/>
              <w:rPr>
                <w:lang w:eastAsia="zh-TW"/>
              </w:rPr>
            </w:pPr>
            <w:r>
              <w:rPr>
                <w:rFonts w:eastAsia="MS Mincho"/>
              </w:rPr>
              <w:t>All RBs / REFSENS_ENDC_4</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 MHz</w:t>
            </w:r>
          </w:p>
        </w:tc>
        <w:tc>
          <w:tcPr>
            <w:tcW w:w="1503" w:type="dxa"/>
            <w:gridSpan w:val="2"/>
            <w:tcBorders>
              <w:bottom w:val="single" w:sz="4" w:space="0" w:color="auto"/>
            </w:tcBorders>
            <w:vAlign w:val="center"/>
          </w:tcPr>
          <w:p>
            <w:pPr>
              <w:pStyle w:val="TAC"/>
              <w:rPr>
                <w:lang w:eastAsia="zh-TW"/>
              </w:rPr>
            </w:pPr>
            <w:r>
              <w:rPr>
                <w:rFonts w:eastAsia="MS Mincho"/>
              </w:rPr>
              <w:t>All RBs / REFSENS_ENDC_4</w:t>
            </w:r>
          </w:p>
        </w:tc>
      </w:tr>
      <w:tr>
        <w:trPr>
          <w:gridAfter w:val="1"/>
          <w:wAfter w:w="10" w:type="dxa"/>
        </w:trPr>
        <w:tc>
          <w:tcPr>
            <w:tcW w:w="10115" w:type="dxa"/>
            <w:gridSpan w:val="38"/>
            <w:tcBorders>
              <w:bottom w:val="single" w:sz="4" w:space="0" w:color="auto"/>
            </w:tcBorders>
            <w:vAlign w:val="center"/>
          </w:tcPr>
          <w:p>
            <w:pPr>
              <w:pStyle w:val="TAC"/>
              <w:rPr>
                <w:b/>
                <w:bCs/>
                <w:lang w:eastAsia="zh-TW"/>
              </w:rPr>
            </w:pPr>
            <w:r>
              <w:rPr>
                <w:b/>
                <w:bCs/>
              </w:rPr>
              <w:t xml:space="preserve">Test Settings for a </w:t>
            </w:r>
            <w:r>
              <w:rPr>
                <w:b/>
                <w:bCs/>
                <w:lang w:eastAsia="zh-TW"/>
              </w:rPr>
              <w:t xml:space="preserve">DC_26A_n79A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3" w:type="dxa"/>
            <w:gridSpan w:val="4"/>
            <w:tcBorders>
              <w:bottom w:val="single" w:sz="4" w:space="0" w:color="auto"/>
            </w:tcBorders>
            <w:vAlign w:val="center"/>
          </w:tcPr>
          <w:p>
            <w:pPr>
              <w:pStyle w:val="TAC"/>
              <w:rPr>
                <w:rFonts w:eastAsia="MS Mincho"/>
              </w:rPr>
            </w:pPr>
            <w:r>
              <w:rPr>
                <w:rFonts w:eastAsia="MS Mincho"/>
              </w:rPr>
              <w:t>UL/DL 4432.5</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60 MHz</w:t>
            </w:r>
          </w:p>
        </w:tc>
        <w:tc>
          <w:tcPr>
            <w:tcW w:w="1503"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1" w:type="dxa"/>
            <w:vMerge w:val="restart"/>
            <w:vAlign w:val="center"/>
          </w:tcPr>
          <w:p>
            <w:pPr>
              <w:pStyle w:val="TAC"/>
              <w:rPr>
                <w:rFonts w:eastAsia="MS Mincho"/>
              </w:rPr>
            </w:pPr>
            <w:r>
              <w:t>2</w:t>
            </w:r>
            <w:r>
              <w:rPr>
                <w:vertAlign w:val="superscript"/>
              </w:rPr>
              <w:t>2,9</w:t>
            </w:r>
          </w:p>
        </w:tc>
        <w:tc>
          <w:tcPr>
            <w:tcW w:w="840" w:type="dxa"/>
            <w:gridSpan w:val="5"/>
            <w:tcBorders>
              <w:bottom w:val="single" w:sz="4" w:space="0" w:color="auto"/>
            </w:tcBorders>
            <w:vAlign w:val="center"/>
          </w:tcPr>
          <w:p>
            <w:pPr>
              <w:pStyle w:val="TAC"/>
              <w:rPr>
                <w:rFonts w:eastAsia="MS Mincho"/>
              </w:rPr>
            </w:pPr>
            <w:r>
              <w:rPr>
                <w:rFonts w:eastAsia="MS Mincho"/>
              </w:rPr>
              <w:t>26</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rPr>
                <w:rFonts w:eastAsia="MS Mincho"/>
              </w:rPr>
            </w:pPr>
            <w:r>
              <w:rPr>
                <w:rFonts w:eastAsia="MS Mincho"/>
              </w:rPr>
              <w:t>n79</w:t>
            </w:r>
          </w:p>
        </w:tc>
        <w:tc>
          <w:tcPr>
            <w:tcW w:w="1273" w:type="dxa"/>
            <w:gridSpan w:val="4"/>
            <w:tcBorders>
              <w:bottom w:val="single" w:sz="4" w:space="0" w:color="auto"/>
            </w:tcBorders>
            <w:vAlign w:val="center"/>
          </w:tcPr>
          <w:p>
            <w:pPr>
              <w:pStyle w:val="TAC"/>
              <w:rPr>
                <w:rFonts w:eastAsia="MS Mincho"/>
              </w:rPr>
            </w:pPr>
            <w:r>
              <w:rPr>
                <w:rFonts w:eastAsia="MS Mincho"/>
              </w:rPr>
              <w:t>UL/DL 4470.51</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15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rPr>
                <w:rFonts w:eastAsia="MS Mincho"/>
              </w:rPr>
            </w:pPr>
            <w:r>
              <w:rPr>
                <w:rFonts w:eastAsia="MS Mincho"/>
              </w:rPr>
              <w:t>CP-OFDM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60 MHz</w:t>
            </w:r>
          </w:p>
        </w:tc>
        <w:tc>
          <w:tcPr>
            <w:tcW w:w="1503"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10115" w:type="dxa"/>
            <w:gridSpan w:val="38"/>
            <w:tcBorders>
              <w:bottom w:val="single" w:sz="4" w:space="0" w:color="auto"/>
            </w:tcBorders>
            <w:vAlign w:val="center"/>
          </w:tcPr>
          <w:p>
            <w:pPr>
              <w:pStyle w:val="TAC"/>
              <w:rPr>
                <w:rFonts w:eastAsia="MS Mincho"/>
              </w:rPr>
            </w:pPr>
            <w:r>
              <w:rPr>
                <w:b/>
                <w:bCs/>
              </w:rPr>
              <w:t xml:space="preserve">Test Settings for a </w:t>
            </w:r>
            <w:r>
              <w:rPr>
                <w:b/>
                <w:bCs/>
                <w:lang w:eastAsia="zh-TW"/>
              </w:rPr>
              <w:t xml:space="preserve">DC_28A_n5A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28</w:t>
            </w:r>
          </w:p>
        </w:tc>
        <w:tc>
          <w:tcPr>
            <w:tcW w:w="918" w:type="dxa"/>
            <w:gridSpan w:val="5"/>
            <w:tcBorders>
              <w:bottom w:val="single" w:sz="4" w:space="0" w:color="auto"/>
            </w:tcBorders>
            <w:vAlign w:val="center"/>
          </w:tcPr>
          <w:p>
            <w:pPr>
              <w:pStyle w:val="TAC"/>
              <w:rPr>
                <w:rFonts w:eastAsia="MS Mincho"/>
              </w:rPr>
            </w:pPr>
            <w:r>
              <w:rPr>
                <w:lang w:eastAsia="zh-CN"/>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rFonts w:eastAsia="MS Mincho"/>
              </w:rPr>
            </w:pPr>
          </w:p>
        </w:tc>
        <w:tc>
          <w:tcPr>
            <w:tcW w:w="999" w:type="dxa"/>
            <w:gridSpan w:val="3"/>
            <w:tcBorders>
              <w:bottom w:val="single" w:sz="4" w:space="0" w:color="auto"/>
            </w:tcBorders>
            <w:vAlign w:val="center"/>
          </w:tcPr>
          <w:p>
            <w:pPr>
              <w:pStyle w:val="TAC"/>
              <w:rPr>
                <w:rFonts w:eastAsia="MS Mincho"/>
              </w:rPr>
            </w:pPr>
            <w:r>
              <w:rPr>
                <w:rFonts w:eastAsia="MS Mincho"/>
              </w:rPr>
              <w:t>n5</w:t>
            </w:r>
          </w:p>
        </w:tc>
        <w:tc>
          <w:tcPr>
            <w:tcW w:w="1273" w:type="dxa"/>
            <w:gridSpan w:val="4"/>
            <w:tcBorders>
              <w:bottom w:val="single" w:sz="4" w:space="0" w:color="auto"/>
            </w:tcBorders>
            <w:vAlign w:val="center"/>
          </w:tcPr>
          <w:p>
            <w:pPr>
              <w:pStyle w:val="TAC"/>
              <w:rPr>
                <w:rFonts w:eastAsia="MS Mincho"/>
              </w:rPr>
            </w:pPr>
            <w:r>
              <w:rPr>
                <w:lang w:eastAsia="zh-CN"/>
              </w:rPr>
              <w:t>Low</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8" w:type="dxa"/>
            <w:gridSpan w:val="5"/>
            <w:tcBorders>
              <w:bottom w:val="single" w:sz="4" w:space="0" w:color="auto"/>
            </w:tcBorders>
            <w:vAlign w:val="center"/>
          </w:tcPr>
          <w:p>
            <w:pPr>
              <w:pStyle w:val="TAC"/>
              <w:rPr>
                <w:rFonts w:eastAsia="MS Mincho"/>
              </w:rPr>
            </w:pPr>
            <w:r>
              <w:rPr>
                <w:lang w:eastAsia="zh-CN"/>
              </w:rPr>
              <w:t>QPSK</w:t>
            </w:r>
          </w:p>
        </w:tc>
        <w:tc>
          <w:tcPr>
            <w:tcW w:w="997" w:type="dxa"/>
            <w:gridSpan w:val="6"/>
            <w:tcBorders>
              <w:bottom w:val="single" w:sz="4" w:space="0" w:color="auto"/>
            </w:tcBorders>
            <w:vAlign w:val="center"/>
          </w:tcPr>
          <w:p>
            <w:pPr>
              <w:pStyle w:val="TAC"/>
              <w:rPr>
                <w:rFonts w:eastAsia="MS Mincho"/>
              </w:rPr>
            </w:pPr>
            <w:r>
              <w:rPr>
                <w:lang w:eastAsia="zh-CN"/>
              </w:rPr>
              <w:t>20MHz</w:t>
            </w:r>
          </w:p>
        </w:tc>
        <w:tc>
          <w:tcPr>
            <w:tcW w:w="1969" w:type="dxa"/>
            <w:gridSpan w:val="7"/>
            <w:tcBorders>
              <w:bottom w:val="single" w:sz="4" w:space="0" w:color="auto"/>
            </w:tcBorders>
            <w:vAlign w:val="center"/>
          </w:tcPr>
          <w:p>
            <w:pPr>
              <w:pStyle w:val="TAC"/>
              <w:rPr>
                <w:rFonts w:eastAsia="MS Mincho"/>
              </w:rPr>
            </w:pPr>
            <w:r>
              <w:rPr>
                <w:rFonts w:eastAsia="MS Mincho"/>
              </w:rPr>
              <w:t>All RBs / REFSENS_ENDC_3</w:t>
            </w:r>
          </w:p>
        </w:tc>
        <w:tc>
          <w:tcPr>
            <w:tcW w:w="999" w:type="dxa"/>
            <w:gridSpan w:val="3"/>
            <w:tcBorders>
              <w:bottom w:val="single" w:sz="4" w:space="0" w:color="auto"/>
            </w:tcBorders>
            <w:vAlign w:val="center"/>
          </w:tcPr>
          <w:p>
            <w:pPr>
              <w:pStyle w:val="TAC"/>
              <w:rPr>
                <w:rFonts w:eastAsia="MS Mincho"/>
              </w:rPr>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lang w:eastAsia="zh-CN"/>
              </w:rPr>
              <w:t>20 MHz</w:t>
            </w:r>
          </w:p>
        </w:tc>
        <w:tc>
          <w:tcPr>
            <w:tcW w:w="1503" w:type="dxa"/>
            <w:gridSpan w:val="2"/>
            <w:tcBorders>
              <w:bottom w:val="single" w:sz="4" w:space="0" w:color="auto"/>
            </w:tcBorders>
            <w:vAlign w:val="center"/>
          </w:tcPr>
          <w:p>
            <w:pPr>
              <w:pStyle w:val="TAC"/>
              <w:rPr>
                <w:rFonts w:eastAsia="MS Mincho"/>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 xml:space="preserve">Test Settings for a </w:t>
            </w:r>
            <w:r>
              <w:rPr>
                <w:b/>
                <w:bCs/>
                <w:lang w:eastAsia="zh-TW"/>
              </w:rPr>
              <w:t xml:space="preserve">DC_28A_n77A/DC_28A_n78A </w:t>
            </w:r>
            <w:r>
              <w:rPr>
                <w:b/>
                <w:bCs/>
              </w:rPr>
              <w:t>Configuration</w:t>
            </w:r>
          </w:p>
          <w:p>
            <w:pPr>
              <w:pStyle w:val="TAC"/>
              <w:rPr>
                <w:b/>
                <w:bCs/>
                <w:lang w:eastAsia="zh-TW"/>
              </w:rPr>
            </w:pPr>
            <w:r>
              <w:rPr>
                <w:b/>
                <w:bCs/>
              </w:rPr>
              <w:t>(Test ID 4 only apply to DC_28A_n77A)</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3540</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2</w:t>
            </w:r>
            <w:r>
              <w:rPr>
                <w:vertAlign w:val="superscript"/>
              </w:rPr>
              <w:t>8</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3</w:t>
            </w:r>
            <w:r>
              <w:rPr>
                <w:vertAlign w:val="superscript"/>
              </w:rPr>
              <w:t>4</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705.5 / DL 760.5</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3582.495</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REFSENS_ENDC_4</w:t>
            </w:r>
          </w:p>
        </w:tc>
      </w:tr>
      <w:tr>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4</w:t>
            </w:r>
            <w:r>
              <w:rPr>
                <w:vertAlign w:val="superscript"/>
              </w:rPr>
              <w:t>5</w:t>
            </w: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n77</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UL/DL 3815.01</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7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Theme="minorEastAsia"/>
                <w:lang w:eastAsia="zh-TW"/>
              </w:rPr>
            </w:pPr>
          </w:p>
        </w:tc>
      </w:tr>
      <w:tr>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0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0</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100 MHz</w:t>
            </w:r>
          </w:p>
        </w:tc>
        <w:tc>
          <w:tcPr>
            <w:tcW w:w="157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Theme="minorEastAsia"/>
                <w:lang w:eastAsia="zh-TW"/>
              </w:rPr>
            </w:pPr>
            <w:r>
              <w:rPr>
                <w:rFonts w:eastAsia="MS Mincho"/>
              </w:rPr>
              <w:t>All RBs / REFSENS_ENDC_2</w:t>
            </w:r>
          </w:p>
        </w:tc>
      </w:tr>
      <w:tr>
        <w:tc>
          <w:tcPr>
            <w:tcW w:w="10125" w:type="dxa"/>
            <w:gridSpan w:val="39"/>
            <w:vAlign w:val="center"/>
          </w:tcPr>
          <w:p>
            <w:pPr>
              <w:pStyle w:val="TAH"/>
              <w:rPr>
                <w:rFonts w:eastAsia="MS Mincho"/>
              </w:rPr>
            </w:pPr>
            <w:r>
              <w:rPr>
                <w:bCs/>
              </w:rPr>
              <w:t xml:space="preserve">Test Settings for a </w:t>
            </w:r>
            <w:r>
              <w:rPr>
                <w:bCs/>
                <w:lang w:eastAsia="zh-TW"/>
              </w:rPr>
              <w:t xml:space="preserve">DC_30A_n66A </w:t>
            </w:r>
            <w:r>
              <w:rPr>
                <w:bCs/>
              </w:rPr>
              <w:t>Configuration</w:t>
            </w:r>
          </w:p>
        </w:tc>
      </w:tr>
      <w:tr>
        <w:tc>
          <w:tcPr>
            <w:tcW w:w="473" w:type="dxa"/>
            <w:vMerge w:val="restart"/>
            <w:vAlign w:val="center"/>
          </w:tcPr>
          <w:p>
            <w:pPr>
              <w:pStyle w:val="TAC"/>
              <w:rPr>
                <w:rFonts w:eastAsia="MS Mincho"/>
              </w:rPr>
            </w:pPr>
            <w:r>
              <w:t>1</w:t>
            </w:r>
            <w:r>
              <w:rPr>
                <w:vertAlign w:val="superscript"/>
              </w:rPr>
              <w:t>6</w:t>
            </w:r>
          </w:p>
        </w:tc>
        <w:tc>
          <w:tcPr>
            <w:tcW w:w="842" w:type="dxa"/>
            <w:gridSpan w:val="5"/>
            <w:vAlign w:val="center"/>
          </w:tcPr>
          <w:p>
            <w:pPr>
              <w:pStyle w:val="TAC"/>
              <w:rPr>
                <w:rFonts w:eastAsia="MS Mincho"/>
              </w:rPr>
            </w:pPr>
            <w:r>
              <w:rPr>
                <w:rFonts w:eastAsia="MS Mincho"/>
              </w:rPr>
              <w:t>30</w:t>
            </w:r>
          </w:p>
        </w:tc>
        <w:tc>
          <w:tcPr>
            <w:tcW w:w="919" w:type="dxa"/>
            <w:gridSpan w:val="5"/>
            <w:vAlign w:val="center"/>
          </w:tcPr>
          <w:p>
            <w:pPr>
              <w:pStyle w:val="TAC"/>
              <w:rPr>
                <w:rFonts w:eastAsia="MS Mincho"/>
              </w:rPr>
            </w:pPr>
            <w:r>
              <w:rPr>
                <w:rFonts w:eastAsia="MS Mincho"/>
              </w:rPr>
              <w:t>Low</w:t>
            </w:r>
          </w:p>
        </w:tc>
        <w:tc>
          <w:tcPr>
            <w:tcW w:w="998" w:type="dxa"/>
            <w:gridSpan w:val="6"/>
            <w:vAlign w:val="center"/>
          </w:tcPr>
          <w:p>
            <w:pPr>
              <w:pStyle w:val="TAC"/>
              <w:rPr>
                <w:rFonts w:eastAsia="MS Mincho"/>
              </w:rPr>
            </w:pPr>
          </w:p>
        </w:tc>
        <w:tc>
          <w:tcPr>
            <w:tcW w:w="1972" w:type="dxa"/>
            <w:gridSpan w:val="7"/>
            <w:vAlign w:val="center"/>
          </w:tcPr>
          <w:p>
            <w:pPr>
              <w:pStyle w:val="TAC"/>
              <w:rPr>
                <w:rFonts w:eastAsia="MS Mincho"/>
              </w:rPr>
            </w:pPr>
          </w:p>
        </w:tc>
        <w:tc>
          <w:tcPr>
            <w:tcW w:w="1000" w:type="dxa"/>
            <w:gridSpan w:val="3"/>
            <w:vAlign w:val="center"/>
          </w:tcPr>
          <w:p>
            <w:pPr>
              <w:pStyle w:val="TAC"/>
              <w:rPr>
                <w:rFonts w:eastAsia="MS Mincho"/>
              </w:rPr>
            </w:pPr>
            <w:r>
              <w:rPr>
                <w:rFonts w:eastAsia="MS Mincho"/>
              </w:rPr>
              <w:t>n66</w:t>
            </w:r>
          </w:p>
        </w:tc>
        <w:tc>
          <w:tcPr>
            <w:tcW w:w="1275" w:type="dxa"/>
            <w:gridSpan w:val="4"/>
            <w:vAlign w:val="center"/>
          </w:tcPr>
          <w:p>
            <w:pPr>
              <w:pStyle w:val="TAC"/>
              <w:rPr>
                <w:rFonts w:eastAsia="MS Mincho"/>
              </w:rPr>
            </w:pPr>
            <w:r>
              <w:rPr>
                <w:rFonts w:eastAsia="MS Mincho"/>
              </w:rPr>
              <w:t>High</w:t>
            </w:r>
          </w:p>
        </w:tc>
        <w:tc>
          <w:tcPr>
            <w:tcW w:w="1146" w:type="dxa"/>
            <w:gridSpan w:val="6"/>
            <w:vAlign w:val="center"/>
          </w:tcPr>
          <w:p>
            <w:pPr>
              <w:pStyle w:val="TAC"/>
              <w:rPr>
                <w:rFonts w:eastAsia="MS Mincho"/>
              </w:rPr>
            </w:pPr>
          </w:p>
        </w:tc>
        <w:tc>
          <w:tcPr>
            <w:tcW w:w="1500" w:type="dxa"/>
            <w:gridSpan w:val="2"/>
            <w:vAlign w:val="center"/>
          </w:tcPr>
          <w:p>
            <w:pPr>
              <w:pStyle w:val="TAC"/>
              <w:rPr>
                <w:rFonts w:eastAsia="MS Mincho"/>
              </w:rPr>
            </w:pPr>
          </w:p>
        </w:tc>
      </w:tr>
      <w:tr>
        <w:tc>
          <w:tcPr>
            <w:tcW w:w="473" w:type="dxa"/>
            <w:vMerge/>
            <w:tcBorders>
              <w:bottom w:val="single" w:sz="4" w:space="0" w:color="auto"/>
            </w:tcBorders>
            <w:vAlign w:val="center"/>
          </w:tcPr>
          <w:p>
            <w:pPr>
              <w:pStyle w:val="TAC"/>
              <w:rPr>
                <w:rFonts w:eastAsia="MS Mincho"/>
              </w:rPr>
            </w:pPr>
          </w:p>
        </w:tc>
        <w:tc>
          <w:tcPr>
            <w:tcW w:w="842" w:type="dxa"/>
            <w:gridSpan w:val="5"/>
            <w:tcBorders>
              <w:bottom w:val="single" w:sz="4" w:space="0" w:color="auto"/>
            </w:tcBorders>
            <w:vAlign w:val="center"/>
          </w:tcPr>
          <w:p>
            <w:pPr>
              <w:pStyle w:val="TAC"/>
              <w:rPr>
                <w:rFonts w:eastAsia="MS Mincho"/>
              </w:rPr>
            </w:pPr>
            <w:r>
              <w:rPr>
                <w:rFonts w:eastAsia="MS Mincho"/>
              </w:rPr>
              <w:t>N/A</w:t>
            </w:r>
          </w:p>
        </w:tc>
        <w:tc>
          <w:tcPr>
            <w:tcW w:w="919" w:type="dxa"/>
            <w:gridSpan w:val="5"/>
            <w:tcBorders>
              <w:bottom w:val="single" w:sz="4" w:space="0" w:color="auto"/>
            </w:tcBorders>
            <w:vAlign w:val="center"/>
          </w:tcPr>
          <w:p>
            <w:pPr>
              <w:pStyle w:val="TAC"/>
              <w:rPr>
                <w:rFonts w:eastAsia="MS Mincho"/>
              </w:rPr>
            </w:pPr>
            <w:r>
              <w:rPr>
                <w:rFonts w:eastAsia="MS Mincho"/>
              </w:rPr>
              <w:t>QPSK</w:t>
            </w:r>
          </w:p>
        </w:tc>
        <w:tc>
          <w:tcPr>
            <w:tcW w:w="998" w:type="dxa"/>
            <w:gridSpan w:val="6"/>
            <w:tcBorders>
              <w:bottom w:val="single" w:sz="4" w:space="0" w:color="auto"/>
            </w:tcBorders>
            <w:vAlign w:val="center"/>
          </w:tcPr>
          <w:p>
            <w:pPr>
              <w:pStyle w:val="TAC"/>
              <w:rPr>
                <w:rFonts w:eastAsia="MS Mincho"/>
              </w:rPr>
            </w:pPr>
            <w:r>
              <w:rPr>
                <w:rFonts w:eastAsia="MS Mincho"/>
              </w:rPr>
              <w:t>10 MHz</w:t>
            </w:r>
          </w:p>
        </w:tc>
        <w:tc>
          <w:tcPr>
            <w:tcW w:w="1972" w:type="dxa"/>
            <w:gridSpan w:val="7"/>
            <w:tcBorders>
              <w:bottom w:val="single" w:sz="4" w:space="0" w:color="auto"/>
            </w:tcBorders>
            <w:vAlign w:val="center"/>
          </w:tcPr>
          <w:p>
            <w:pPr>
              <w:pStyle w:val="TAC"/>
              <w:rPr>
                <w:rFonts w:eastAsia="MS Mincho"/>
              </w:rPr>
            </w:pPr>
            <w:r>
              <w:rPr>
                <w:rFonts w:eastAsia="MS Mincho"/>
              </w:rPr>
              <w:t>All RBs / 0</w:t>
            </w:r>
          </w:p>
        </w:tc>
        <w:tc>
          <w:tcPr>
            <w:tcW w:w="1000" w:type="dxa"/>
            <w:gridSpan w:val="3"/>
            <w:tcBorders>
              <w:bottom w:val="single" w:sz="4" w:space="0" w:color="auto"/>
            </w:tcBorders>
            <w:vAlign w:val="center"/>
          </w:tcPr>
          <w:p>
            <w:pPr>
              <w:pStyle w:val="TAC"/>
              <w:rPr>
                <w:rFonts w:eastAsia="MS Mincho"/>
              </w:rPr>
            </w:pPr>
            <w:r>
              <w:t>DFT-s-OFDM QPSK</w:t>
            </w:r>
          </w:p>
        </w:tc>
        <w:tc>
          <w:tcPr>
            <w:tcW w:w="1275" w:type="dxa"/>
            <w:gridSpan w:val="4"/>
            <w:tcBorders>
              <w:bottom w:val="single" w:sz="4" w:space="0" w:color="auto"/>
            </w:tcBorders>
            <w:vAlign w:val="center"/>
          </w:tcPr>
          <w:p>
            <w:pPr>
              <w:pStyle w:val="TAC"/>
              <w:rPr>
                <w:rFonts w:eastAsia="MS Mincho"/>
              </w:rPr>
            </w:pPr>
            <w:r>
              <w:rPr>
                <w:rFonts w:eastAsia="MS Mincho"/>
              </w:rPr>
              <w:t>CP-OFDM QPSK</w:t>
            </w:r>
          </w:p>
        </w:tc>
        <w:tc>
          <w:tcPr>
            <w:tcW w:w="1146" w:type="dxa"/>
            <w:gridSpan w:val="6"/>
            <w:tcBorders>
              <w:bottom w:val="single" w:sz="4" w:space="0" w:color="auto"/>
            </w:tcBorders>
            <w:vAlign w:val="center"/>
          </w:tcPr>
          <w:p>
            <w:pPr>
              <w:pStyle w:val="TAC"/>
              <w:rPr>
                <w:rFonts w:eastAsia="MS Mincho"/>
              </w:rPr>
            </w:pPr>
            <w:r>
              <w:rPr>
                <w:rFonts w:eastAsia="MS Mincho"/>
              </w:rPr>
              <w:t>40 MHz</w:t>
            </w:r>
          </w:p>
        </w:tc>
        <w:tc>
          <w:tcPr>
            <w:tcW w:w="1500" w:type="dxa"/>
            <w:gridSpan w:val="2"/>
            <w:tcBorders>
              <w:bottom w:val="single" w:sz="4" w:space="0" w:color="auto"/>
            </w:tcBorders>
            <w:vAlign w:val="center"/>
          </w:tcPr>
          <w:p>
            <w:pPr>
              <w:pStyle w:val="TAC"/>
              <w:rPr>
                <w:rFonts w:eastAsia="MS Mincho"/>
              </w:rPr>
            </w:pPr>
            <w:r>
              <w:rPr>
                <w:rFonts w:eastAsia="MS Mincho"/>
              </w:rPr>
              <w:t>All RBs / REFSENS_ENDC_3</w:t>
            </w:r>
          </w:p>
        </w:tc>
      </w:tr>
      <w:tr>
        <w:trPr>
          <w:gridAfter w:val="1"/>
          <w:wAfter w:w="10" w:type="dxa"/>
        </w:trPr>
        <w:tc>
          <w:tcPr>
            <w:tcW w:w="10115" w:type="dxa"/>
            <w:gridSpan w:val="38"/>
            <w:vAlign w:val="center"/>
          </w:tcPr>
          <w:p>
            <w:pPr>
              <w:pStyle w:val="TAH"/>
              <w:rPr>
                <w:rFonts w:eastAsia="MS Mincho"/>
              </w:rPr>
            </w:pPr>
            <w:r>
              <w:t xml:space="preserve">Test Settings for a </w:t>
            </w:r>
            <w:r>
              <w:rPr>
                <w:lang w:eastAsia="zh-TW"/>
              </w:rPr>
              <w:t xml:space="preserve">DC_40A_n78A </w:t>
            </w:r>
            <w:r>
              <w:t xml:space="preserve">Configuration </w:t>
            </w:r>
          </w:p>
        </w:tc>
      </w:tr>
      <w:tr>
        <w:trPr>
          <w:gridAfter w:val="1"/>
          <w:wAfter w:w="10" w:type="dxa"/>
        </w:trPr>
        <w:tc>
          <w:tcPr>
            <w:tcW w:w="471" w:type="dxa"/>
            <w:vMerge w:val="restart"/>
            <w:vAlign w:val="center"/>
          </w:tcPr>
          <w:p>
            <w:pPr>
              <w:pStyle w:val="TAC"/>
              <w:rPr>
                <w:rFonts w:eastAsia="MS Mincho"/>
              </w:rPr>
            </w:pPr>
            <w:r>
              <w:rPr>
                <w:rFonts w:eastAsia="MS Mincho"/>
              </w:rPr>
              <w:t>1</w:t>
            </w:r>
            <w:r>
              <w:rPr>
                <w:rFonts w:eastAsia="MS Mincho"/>
                <w:vertAlign w:val="superscript"/>
              </w:rPr>
              <w:t>5</w:t>
            </w:r>
          </w:p>
        </w:tc>
        <w:tc>
          <w:tcPr>
            <w:tcW w:w="840" w:type="dxa"/>
            <w:gridSpan w:val="5"/>
            <w:vAlign w:val="center"/>
          </w:tcPr>
          <w:p>
            <w:pPr>
              <w:pStyle w:val="TAC"/>
              <w:rPr>
                <w:rFonts w:eastAsia="MS Mincho"/>
              </w:rPr>
            </w:pPr>
            <w:r>
              <w:rPr>
                <w:rFonts w:eastAsia="MS Mincho"/>
              </w:rPr>
              <w:t>40</w:t>
            </w:r>
          </w:p>
        </w:tc>
        <w:tc>
          <w:tcPr>
            <w:tcW w:w="918" w:type="dxa"/>
            <w:gridSpan w:val="5"/>
            <w:vAlign w:val="center"/>
          </w:tcPr>
          <w:p>
            <w:pPr>
              <w:pStyle w:val="TAC"/>
              <w:rPr>
                <w:rFonts w:eastAsia="MS Mincho"/>
              </w:rPr>
            </w:pPr>
            <w:r>
              <w:rPr>
                <w:rFonts w:eastAsia="MS Mincho"/>
              </w:rPr>
              <w:t>Mid</w:t>
            </w:r>
          </w:p>
        </w:tc>
        <w:tc>
          <w:tcPr>
            <w:tcW w:w="997" w:type="dxa"/>
            <w:gridSpan w:val="6"/>
            <w:vAlign w:val="center"/>
          </w:tcPr>
          <w:p>
            <w:pPr>
              <w:pStyle w:val="TAC"/>
              <w:rPr>
                <w:rFonts w:eastAsia="MS Mincho"/>
              </w:rPr>
            </w:pPr>
          </w:p>
        </w:tc>
        <w:tc>
          <w:tcPr>
            <w:tcW w:w="1969" w:type="dxa"/>
            <w:gridSpan w:val="7"/>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3" w:type="dxa"/>
            <w:gridSpan w:val="4"/>
            <w:vAlign w:val="center"/>
          </w:tcPr>
          <w:p>
            <w:pPr>
              <w:pStyle w:val="TAC"/>
              <w:rPr>
                <w:rFonts w:eastAsia="MS Mincho"/>
              </w:rPr>
            </w:pPr>
            <w:r>
              <w:rPr>
                <w:rFonts w:eastAsia="MS Mincho"/>
              </w:rPr>
              <w:t>UL/DL 3525</w:t>
            </w:r>
          </w:p>
        </w:tc>
        <w:tc>
          <w:tcPr>
            <w:tcW w:w="1145" w:type="dxa"/>
            <w:gridSpan w:val="5"/>
            <w:vAlign w:val="center"/>
          </w:tcPr>
          <w:p>
            <w:pPr>
              <w:pStyle w:val="TAC"/>
              <w:rPr>
                <w:rFonts w:eastAsia="MS Mincho"/>
              </w:rPr>
            </w:pPr>
          </w:p>
        </w:tc>
        <w:tc>
          <w:tcPr>
            <w:tcW w:w="1503" w:type="dxa"/>
            <w:gridSpan w:val="2"/>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0</w:t>
            </w:r>
          </w:p>
        </w:tc>
        <w:tc>
          <w:tcPr>
            <w:tcW w:w="999" w:type="dxa"/>
            <w:gridSpan w:val="3"/>
            <w:tcBorders>
              <w:bottom w:val="single" w:sz="4" w:space="0" w:color="auto"/>
            </w:tcBorders>
            <w:vAlign w:val="center"/>
          </w:tcPr>
          <w:p>
            <w:pPr>
              <w:pStyle w:val="TAC"/>
              <w:rPr>
                <w:rFonts w:eastAsia="MS Mincho"/>
              </w:rPr>
            </w:pPr>
            <w:r>
              <w:t>DFT-s-OFDM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20 MHz</w:t>
            </w:r>
          </w:p>
        </w:tc>
        <w:tc>
          <w:tcPr>
            <w:tcW w:w="1503"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471" w:type="dxa"/>
            <w:vMerge w:val="restart"/>
            <w:vAlign w:val="center"/>
          </w:tcPr>
          <w:p>
            <w:pPr>
              <w:pStyle w:val="TAC"/>
              <w:rPr>
                <w:rFonts w:eastAsia="MS Mincho"/>
              </w:rPr>
            </w:pPr>
            <w:r>
              <w:rPr>
                <w:rFonts w:eastAsia="MS Mincho"/>
              </w:rPr>
              <w:t>2</w:t>
            </w:r>
            <w:r>
              <w:rPr>
                <w:rFonts w:eastAsia="MS Mincho"/>
                <w:vertAlign w:val="superscript"/>
              </w:rPr>
              <w:t>,9</w:t>
            </w:r>
          </w:p>
        </w:tc>
        <w:tc>
          <w:tcPr>
            <w:tcW w:w="840" w:type="dxa"/>
            <w:gridSpan w:val="5"/>
            <w:vAlign w:val="center"/>
          </w:tcPr>
          <w:p>
            <w:pPr>
              <w:pStyle w:val="TAC"/>
              <w:rPr>
                <w:rFonts w:eastAsia="MS Mincho"/>
              </w:rPr>
            </w:pPr>
            <w:r>
              <w:rPr>
                <w:rFonts w:eastAsia="MS Mincho"/>
              </w:rPr>
              <w:t>40</w:t>
            </w:r>
          </w:p>
        </w:tc>
        <w:tc>
          <w:tcPr>
            <w:tcW w:w="918" w:type="dxa"/>
            <w:gridSpan w:val="5"/>
            <w:vAlign w:val="center"/>
          </w:tcPr>
          <w:p>
            <w:pPr>
              <w:pStyle w:val="TAC"/>
              <w:rPr>
                <w:rFonts w:eastAsia="MS Mincho"/>
              </w:rPr>
            </w:pPr>
            <w:r>
              <w:rPr>
                <w:rFonts w:eastAsia="MS Mincho"/>
              </w:rPr>
              <w:t>Low</w:t>
            </w:r>
          </w:p>
        </w:tc>
        <w:tc>
          <w:tcPr>
            <w:tcW w:w="997" w:type="dxa"/>
            <w:gridSpan w:val="6"/>
            <w:vAlign w:val="center"/>
          </w:tcPr>
          <w:p>
            <w:pPr>
              <w:pStyle w:val="TAC"/>
              <w:rPr>
                <w:rFonts w:eastAsia="MS Mincho"/>
              </w:rPr>
            </w:pPr>
          </w:p>
        </w:tc>
        <w:tc>
          <w:tcPr>
            <w:tcW w:w="1969" w:type="dxa"/>
            <w:gridSpan w:val="7"/>
            <w:vAlign w:val="center"/>
          </w:tcPr>
          <w:p>
            <w:pPr>
              <w:pStyle w:val="TAC"/>
              <w:rPr>
                <w:rFonts w:eastAsia="MS Mincho"/>
              </w:rPr>
            </w:pPr>
          </w:p>
        </w:tc>
        <w:tc>
          <w:tcPr>
            <w:tcW w:w="999" w:type="dxa"/>
            <w:gridSpan w:val="3"/>
            <w:vAlign w:val="center"/>
          </w:tcPr>
          <w:p>
            <w:pPr>
              <w:pStyle w:val="TAC"/>
              <w:rPr>
                <w:rFonts w:eastAsia="MS Mincho"/>
              </w:rPr>
            </w:pPr>
            <w:r>
              <w:rPr>
                <w:rFonts w:eastAsia="MS Mincho"/>
              </w:rPr>
              <w:t>n78</w:t>
            </w:r>
          </w:p>
        </w:tc>
        <w:tc>
          <w:tcPr>
            <w:tcW w:w="1273" w:type="dxa"/>
            <w:gridSpan w:val="4"/>
            <w:vAlign w:val="center"/>
          </w:tcPr>
          <w:p>
            <w:pPr>
              <w:pStyle w:val="TAC"/>
              <w:rPr>
                <w:rFonts w:eastAsia="MS Mincho"/>
              </w:rPr>
            </w:pPr>
            <w:r>
              <w:rPr>
                <w:rFonts w:eastAsia="MS Mincho"/>
              </w:rPr>
              <w:t>Mid</w:t>
            </w:r>
          </w:p>
        </w:tc>
        <w:tc>
          <w:tcPr>
            <w:tcW w:w="1145" w:type="dxa"/>
            <w:gridSpan w:val="5"/>
            <w:vAlign w:val="center"/>
          </w:tcPr>
          <w:p>
            <w:pPr>
              <w:pStyle w:val="TAC"/>
              <w:rPr>
                <w:rFonts w:eastAsia="MS Mincho"/>
              </w:rPr>
            </w:pPr>
          </w:p>
        </w:tc>
        <w:tc>
          <w:tcPr>
            <w:tcW w:w="1503" w:type="dxa"/>
            <w:gridSpan w:val="2"/>
            <w:vAlign w:val="center"/>
          </w:tcPr>
          <w:p>
            <w:pPr>
              <w:pStyle w:val="TAC"/>
              <w:rPr>
                <w:rFonts w:eastAsia="MS Mincho"/>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QPSK</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c>
          <w:tcPr>
            <w:tcW w:w="999" w:type="dxa"/>
            <w:gridSpan w:val="3"/>
            <w:tcBorders>
              <w:bottom w:val="single" w:sz="4" w:space="0" w:color="auto"/>
            </w:tcBorders>
            <w:vAlign w:val="center"/>
          </w:tcPr>
          <w:p>
            <w:pPr>
              <w:pStyle w:val="TAC"/>
              <w:rPr>
                <w:rFonts w:eastAsia="MS Mincho"/>
              </w:rPr>
            </w:pPr>
            <w:bookmarkStart w:id="50" w:name="_Hlk65091785"/>
            <w:r>
              <w:t>DFT-s-OFDM QPSK</w:t>
            </w:r>
            <w:bookmarkEnd w:id="50"/>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rFonts w:eastAsia="MS Mincho"/>
              </w:rPr>
            </w:pPr>
            <w:r>
              <w:rPr>
                <w:lang w:eastAsia="zh-TW"/>
              </w:rPr>
              <w:t xml:space="preserve">All RBs / </w:t>
            </w:r>
            <w:r>
              <w:rPr>
                <w:rFonts w:eastAsia="MS Mincho"/>
              </w:rPr>
              <w:t>REFSENS_ENDC_2</w:t>
            </w:r>
          </w:p>
        </w:tc>
      </w:tr>
      <w:tr>
        <w:trPr>
          <w:gridAfter w:val="1"/>
          <w:wAfter w:w="10" w:type="dxa"/>
        </w:trPr>
        <w:tc>
          <w:tcPr>
            <w:tcW w:w="10115" w:type="dxa"/>
            <w:gridSpan w:val="38"/>
            <w:tcBorders>
              <w:bottom w:val="single" w:sz="4" w:space="0" w:color="auto"/>
            </w:tcBorders>
            <w:vAlign w:val="center"/>
          </w:tcPr>
          <w:p>
            <w:pPr>
              <w:pStyle w:val="TAC"/>
              <w:rPr>
                <w:lang w:eastAsia="zh-TW"/>
              </w:rPr>
            </w:pPr>
            <w:r>
              <w:rPr>
                <w:b/>
                <w:bCs/>
              </w:rPr>
              <w:t xml:space="preserve">Test Settings for a </w:t>
            </w:r>
            <w:r>
              <w:rPr>
                <w:b/>
                <w:bCs/>
                <w:lang w:eastAsia="zh-TW"/>
              </w:rPr>
              <w:t xml:space="preserve">DC_41A_n77A/DC_41A_n78A </w:t>
            </w:r>
            <w:r>
              <w:rPr>
                <w:b/>
                <w:bCs/>
              </w:rPr>
              <w:t>Configuration</w:t>
            </w:r>
          </w:p>
        </w:tc>
      </w:tr>
      <w:tr>
        <w:trPr>
          <w:gridAfter w:val="1"/>
          <w:wAfter w:w="10" w:type="dxa"/>
        </w:trPr>
        <w:tc>
          <w:tcPr>
            <w:tcW w:w="471" w:type="dxa"/>
            <w:vMerge w:val="restart"/>
            <w:vAlign w:val="center"/>
          </w:tcPr>
          <w:p>
            <w:pPr>
              <w:pStyle w:val="TAC"/>
              <w:rPr>
                <w:rFonts w:eastAsia="MS Mincho"/>
              </w:rPr>
            </w:pPr>
            <w:r>
              <w:t>1</w:t>
            </w:r>
            <w:r>
              <w:rPr>
                <w:vertAlign w:val="superscript"/>
              </w:rPr>
              <w:t>5</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8" w:type="dxa"/>
            <w:gridSpan w:val="5"/>
            <w:tcBorders>
              <w:bottom w:val="single" w:sz="4" w:space="0" w:color="auto"/>
            </w:tcBorders>
            <w:vAlign w:val="center"/>
          </w:tcPr>
          <w:p>
            <w:pPr>
              <w:pStyle w:val="TAC"/>
              <w:rPr>
                <w:rFonts w:eastAsia="MS Mincho"/>
              </w:rPr>
            </w:pPr>
            <w:r>
              <w:rPr>
                <w:rFonts w:eastAsia="MS Mincho"/>
              </w:rPr>
              <w:t>Low</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UL/DL 3750</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pPr>
            <w:r>
              <w:t>DFT-s-OFDM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REFSENS_ENDC_2</w:t>
            </w:r>
          </w:p>
        </w:tc>
      </w:tr>
      <w:tr>
        <w:trPr>
          <w:gridAfter w:val="1"/>
          <w:wAfter w:w="10" w:type="dxa"/>
        </w:trPr>
        <w:tc>
          <w:tcPr>
            <w:tcW w:w="471" w:type="dxa"/>
            <w:vMerge w:val="restart"/>
            <w:vAlign w:val="center"/>
          </w:tcPr>
          <w:p>
            <w:pPr>
              <w:pStyle w:val="TAC"/>
              <w:rPr>
                <w:rFonts w:eastAsia="MS Mincho"/>
              </w:rPr>
            </w:pPr>
            <w:r>
              <w:t>2</w:t>
            </w:r>
            <w:r>
              <w:rPr>
                <w:vertAlign w:val="superscript"/>
              </w:rPr>
              <w:t>6</w:t>
            </w:r>
          </w:p>
        </w:tc>
        <w:tc>
          <w:tcPr>
            <w:tcW w:w="840" w:type="dxa"/>
            <w:gridSpan w:val="5"/>
            <w:tcBorders>
              <w:bottom w:val="single" w:sz="4" w:space="0" w:color="auto"/>
            </w:tcBorders>
            <w:vAlign w:val="center"/>
          </w:tcPr>
          <w:p>
            <w:pPr>
              <w:pStyle w:val="TAC"/>
              <w:rPr>
                <w:rFonts w:eastAsia="MS Mincho"/>
              </w:rPr>
            </w:pPr>
            <w:r>
              <w:rPr>
                <w:rFonts w:eastAsia="MS Mincho"/>
              </w:rPr>
              <w:t>41</w:t>
            </w:r>
          </w:p>
        </w:tc>
        <w:tc>
          <w:tcPr>
            <w:tcW w:w="918" w:type="dxa"/>
            <w:gridSpan w:val="5"/>
            <w:tcBorders>
              <w:bottom w:val="single" w:sz="4" w:space="0" w:color="auto"/>
            </w:tcBorders>
            <w:vAlign w:val="center"/>
          </w:tcPr>
          <w:p>
            <w:pPr>
              <w:pStyle w:val="TAC"/>
              <w:rPr>
                <w:rFonts w:eastAsia="MS Mincho"/>
              </w:rPr>
            </w:pPr>
            <w:r>
              <w:rPr>
                <w:rFonts w:eastAsia="MS Mincho"/>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3" w:type="dxa"/>
            <w:gridSpan w:val="4"/>
            <w:tcBorders>
              <w:bottom w:val="single" w:sz="4" w:space="0" w:color="auto"/>
            </w:tcBorders>
            <w:vAlign w:val="center"/>
          </w:tcPr>
          <w:p>
            <w:pPr>
              <w:pStyle w:val="TAC"/>
              <w:rPr>
                <w:rFonts w:eastAsia="MS Mincho"/>
              </w:rPr>
            </w:pPr>
            <w:r>
              <w:rPr>
                <w:rFonts w:eastAsia="MS Mincho"/>
              </w:rPr>
              <w:t>Low</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rFonts w:eastAsia="MS Mincho"/>
              </w:rPr>
              <w:t>N/A</w:t>
            </w:r>
          </w:p>
        </w:tc>
        <w:tc>
          <w:tcPr>
            <w:tcW w:w="918" w:type="dxa"/>
            <w:gridSpan w:val="5"/>
            <w:tcBorders>
              <w:bottom w:val="single" w:sz="4" w:space="0" w:color="auto"/>
            </w:tcBorders>
            <w:vAlign w:val="center"/>
          </w:tcPr>
          <w:p>
            <w:pPr>
              <w:pStyle w:val="TAC"/>
              <w:rPr>
                <w:rFonts w:eastAsia="MS Mincho"/>
              </w:rPr>
            </w:pPr>
            <w:r>
              <w:rPr>
                <w:rFonts w:eastAsia="MS Mincho"/>
              </w:rPr>
              <w:t>QPSK</w:t>
            </w:r>
          </w:p>
        </w:tc>
        <w:tc>
          <w:tcPr>
            <w:tcW w:w="997" w:type="dxa"/>
            <w:gridSpan w:val="6"/>
            <w:tcBorders>
              <w:bottom w:val="single" w:sz="4" w:space="0" w:color="auto"/>
            </w:tcBorders>
            <w:vAlign w:val="center"/>
          </w:tcPr>
          <w:p>
            <w:pPr>
              <w:pStyle w:val="TAC"/>
              <w:rPr>
                <w:rFonts w:eastAsia="MS Mincho"/>
              </w:rPr>
            </w:pPr>
            <w:r>
              <w:rPr>
                <w:rFonts w:eastAsia="MS Mincho"/>
              </w:rPr>
              <w:t>20 MHz</w:t>
            </w:r>
          </w:p>
        </w:tc>
        <w:tc>
          <w:tcPr>
            <w:tcW w:w="1969" w:type="dxa"/>
            <w:gridSpan w:val="7"/>
            <w:tcBorders>
              <w:bottom w:val="single" w:sz="4" w:space="0" w:color="auto"/>
            </w:tcBorders>
            <w:vAlign w:val="center"/>
          </w:tcPr>
          <w:p>
            <w:pPr>
              <w:pStyle w:val="TAC"/>
              <w:rPr>
                <w:lang w:eastAsia="zh-TW"/>
              </w:rPr>
            </w:pPr>
            <w:r>
              <w:rPr>
                <w:rFonts w:eastAsia="MS Mincho"/>
              </w:rPr>
              <w:t>All RBs / 0</w:t>
            </w:r>
          </w:p>
        </w:tc>
        <w:tc>
          <w:tcPr>
            <w:tcW w:w="999" w:type="dxa"/>
            <w:gridSpan w:val="3"/>
            <w:tcBorders>
              <w:bottom w:val="single" w:sz="4" w:space="0" w:color="auto"/>
            </w:tcBorders>
            <w:vAlign w:val="center"/>
          </w:tcPr>
          <w:p>
            <w:pPr>
              <w:pStyle w:val="TAC"/>
            </w:pPr>
            <w:r>
              <w:t>DFT-s-OFDM QPSK</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rFonts w:eastAsia="MS Mincho"/>
              </w:rPr>
              <w:t>100 MHz</w:t>
            </w:r>
          </w:p>
        </w:tc>
        <w:tc>
          <w:tcPr>
            <w:tcW w:w="1503" w:type="dxa"/>
            <w:gridSpan w:val="2"/>
            <w:tcBorders>
              <w:bottom w:val="single" w:sz="4" w:space="0" w:color="auto"/>
            </w:tcBorders>
            <w:vAlign w:val="center"/>
          </w:tcPr>
          <w:p>
            <w:pPr>
              <w:pStyle w:val="TAC"/>
              <w:rPr>
                <w:lang w:eastAsia="zh-TW"/>
              </w:rPr>
            </w:pPr>
            <w:r>
              <w:rPr>
                <w:rFonts w:eastAsia="MS Mincho"/>
              </w:rPr>
              <w:t>All RBs / REFSENS_ENDC_3</w:t>
            </w:r>
          </w:p>
        </w:tc>
      </w:tr>
      <w:tr>
        <w:trPr>
          <w:gridAfter w:val="1"/>
          <w:wAfter w:w="10" w:type="dxa"/>
        </w:trPr>
        <w:tc>
          <w:tcPr>
            <w:tcW w:w="471" w:type="dxa"/>
            <w:vMerge w:val="restart"/>
            <w:vAlign w:val="center"/>
          </w:tcPr>
          <w:p>
            <w:pPr>
              <w:pStyle w:val="TAC"/>
              <w:rPr>
                <w:rFonts w:eastAsia="MS Mincho"/>
              </w:rPr>
            </w:pPr>
            <w:r>
              <w:t>3</w:t>
            </w:r>
            <w:r>
              <w:rPr>
                <w:vertAlign w:val="superscript"/>
              </w:rPr>
              <w:t>6</w:t>
            </w:r>
          </w:p>
        </w:tc>
        <w:tc>
          <w:tcPr>
            <w:tcW w:w="840" w:type="dxa"/>
            <w:gridSpan w:val="5"/>
            <w:tcBorders>
              <w:bottom w:val="single" w:sz="4" w:space="0" w:color="auto"/>
            </w:tcBorders>
            <w:vAlign w:val="center"/>
          </w:tcPr>
          <w:p>
            <w:pPr>
              <w:pStyle w:val="TAC"/>
              <w:rPr>
                <w:rFonts w:eastAsia="MS Mincho"/>
              </w:rPr>
            </w:pPr>
            <w:r>
              <w:rPr>
                <w:lang w:eastAsia="zh-CN"/>
              </w:rPr>
              <w:t>41</w:t>
            </w:r>
          </w:p>
        </w:tc>
        <w:tc>
          <w:tcPr>
            <w:tcW w:w="918" w:type="dxa"/>
            <w:gridSpan w:val="5"/>
            <w:tcBorders>
              <w:bottom w:val="single" w:sz="4" w:space="0" w:color="auto"/>
            </w:tcBorders>
            <w:vAlign w:val="center"/>
          </w:tcPr>
          <w:p>
            <w:pPr>
              <w:pStyle w:val="TAC"/>
              <w:rPr>
                <w:rFonts w:eastAsia="MS Mincho"/>
              </w:rPr>
            </w:pPr>
            <w:r>
              <w:rPr>
                <w:lang w:eastAsia="zh-CN"/>
              </w:rPr>
              <w:t>High</w:t>
            </w:r>
          </w:p>
        </w:tc>
        <w:tc>
          <w:tcPr>
            <w:tcW w:w="997" w:type="dxa"/>
            <w:gridSpan w:val="6"/>
            <w:tcBorders>
              <w:bottom w:val="single" w:sz="4" w:space="0" w:color="auto"/>
            </w:tcBorders>
            <w:vAlign w:val="center"/>
          </w:tcPr>
          <w:p>
            <w:pPr>
              <w:pStyle w:val="TAC"/>
              <w:rPr>
                <w:rFonts w:eastAsia="MS Mincho"/>
              </w:rPr>
            </w:pPr>
          </w:p>
        </w:tc>
        <w:tc>
          <w:tcPr>
            <w:tcW w:w="1969" w:type="dxa"/>
            <w:gridSpan w:val="7"/>
            <w:tcBorders>
              <w:bottom w:val="single" w:sz="4" w:space="0" w:color="auto"/>
            </w:tcBorders>
            <w:vAlign w:val="center"/>
          </w:tcPr>
          <w:p>
            <w:pPr>
              <w:pStyle w:val="TAC"/>
              <w:rPr>
                <w:lang w:eastAsia="zh-TW"/>
              </w:rPr>
            </w:pPr>
          </w:p>
        </w:tc>
        <w:tc>
          <w:tcPr>
            <w:tcW w:w="999" w:type="dxa"/>
            <w:gridSpan w:val="3"/>
            <w:tcBorders>
              <w:bottom w:val="single" w:sz="4" w:space="0" w:color="auto"/>
            </w:tcBorders>
            <w:vAlign w:val="center"/>
          </w:tcPr>
          <w:p>
            <w:pPr>
              <w:pStyle w:val="TAC"/>
            </w:pPr>
            <w:r>
              <w:rPr>
                <w:rFonts w:eastAsia="MS Mincho"/>
              </w:rPr>
              <w:t>n77/n78</w:t>
            </w:r>
          </w:p>
        </w:tc>
        <w:tc>
          <w:tcPr>
            <w:tcW w:w="1273" w:type="dxa"/>
            <w:gridSpan w:val="4"/>
            <w:tcBorders>
              <w:bottom w:val="single" w:sz="4" w:space="0" w:color="auto"/>
            </w:tcBorders>
            <w:vAlign w:val="center"/>
          </w:tcPr>
          <w:p>
            <w:pPr>
              <w:pStyle w:val="TAC"/>
              <w:rPr>
                <w:rFonts w:eastAsia="MS Mincho"/>
              </w:rPr>
            </w:pPr>
            <w:r>
              <w:rPr>
                <w:lang w:eastAsia="zh-CN"/>
              </w:rPr>
              <w:t>Low</w:t>
            </w:r>
          </w:p>
        </w:tc>
        <w:tc>
          <w:tcPr>
            <w:tcW w:w="1145" w:type="dxa"/>
            <w:gridSpan w:val="5"/>
            <w:tcBorders>
              <w:bottom w:val="single" w:sz="4" w:space="0" w:color="auto"/>
            </w:tcBorders>
            <w:vAlign w:val="center"/>
          </w:tcPr>
          <w:p>
            <w:pPr>
              <w:pStyle w:val="TAC"/>
              <w:rPr>
                <w:rFonts w:eastAsia="MS Mincho"/>
              </w:rPr>
            </w:pPr>
          </w:p>
        </w:tc>
        <w:tc>
          <w:tcPr>
            <w:tcW w:w="1503" w:type="dxa"/>
            <w:gridSpan w:val="2"/>
            <w:tcBorders>
              <w:bottom w:val="single" w:sz="4" w:space="0" w:color="auto"/>
            </w:tcBorders>
            <w:vAlign w:val="center"/>
          </w:tcPr>
          <w:p>
            <w:pPr>
              <w:pStyle w:val="TAC"/>
              <w:rPr>
                <w:lang w:eastAsia="zh-TW"/>
              </w:rPr>
            </w:pPr>
          </w:p>
        </w:tc>
      </w:tr>
      <w:tr>
        <w:trPr>
          <w:gridAfter w:val="1"/>
          <w:wAfter w:w="10" w:type="dxa"/>
        </w:trPr>
        <w:tc>
          <w:tcPr>
            <w:tcW w:w="471" w:type="dxa"/>
            <w:vMerge/>
            <w:tcBorders>
              <w:bottom w:val="single" w:sz="4" w:space="0" w:color="auto"/>
            </w:tcBorders>
            <w:vAlign w:val="center"/>
          </w:tcPr>
          <w:p>
            <w:pPr>
              <w:pStyle w:val="TAC"/>
              <w:rPr>
                <w:rFonts w:eastAsia="MS Mincho"/>
              </w:rPr>
            </w:pPr>
          </w:p>
        </w:tc>
        <w:tc>
          <w:tcPr>
            <w:tcW w:w="840" w:type="dxa"/>
            <w:gridSpan w:val="5"/>
            <w:tcBorders>
              <w:bottom w:val="single" w:sz="4" w:space="0" w:color="auto"/>
            </w:tcBorders>
            <w:vAlign w:val="center"/>
          </w:tcPr>
          <w:p>
            <w:pPr>
              <w:pStyle w:val="TAC"/>
              <w:rPr>
                <w:rFonts w:eastAsia="MS Mincho"/>
              </w:rPr>
            </w:pPr>
            <w:r>
              <w:rPr>
                <w:lang w:eastAsia="zh-CN"/>
              </w:rPr>
              <w:t>QPSK</w:t>
            </w:r>
          </w:p>
        </w:tc>
        <w:tc>
          <w:tcPr>
            <w:tcW w:w="918" w:type="dxa"/>
            <w:gridSpan w:val="5"/>
            <w:tcBorders>
              <w:bottom w:val="single" w:sz="4" w:space="0" w:color="auto"/>
            </w:tcBorders>
            <w:vAlign w:val="center"/>
          </w:tcPr>
          <w:p>
            <w:pPr>
              <w:pStyle w:val="TAC"/>
              <w:rPr>
                <w:rFonts w:eastAsia="MS Mincho"/>
              </w:rPr>
            </w:pPr>
            <w:r>
              <w:rPr>
                <w:lang w:eastAsia="zh-CN"/>
              </w:rPr>
              <w:t>QPSK</w:t>
            </w:r>
          </w:p>
        </w:tc>
        <w:tc>
          <w:tcPr>
            <w:tcW w:w="997" w:type="dxa"/>
            <w:gridSpan w:val="6"/>
            <w:tcBorders>
              <w:bottom w:val="single" w:sz="4" w:space="0" w:color="auto"/>
            </w:tcBorders>
            <w:vAlign w:val="center"/>
          </w:tcPr>
          <w:p>
            <w:pPr>
              <w:pStyle w:val="TAC"/>
              <w:rPr>
                <w:rFonts w:eastAsia="MS Mincho"/>
              </w:rPr>
            </w:pPr>
            <w:r>
              <w:rPr>
                <w:lang w:eastAsia="zh-CN"/>
              </w:rPr>
              <w:t>20MHz</w:t>
            </w:r>
          </w:p>
        </w:tc>
        <w:tc>
          <w:tcPr>
            <w:tcW w:w="1969" w:type="dxa"/>
            <w:gridSpan w:val="7"/>
            <w:tcBorders>
              <w:bottom w:val="single" w:sz="4" w:space="0" w:color="auto"/>
            </w:tcBorders>
            <w:vAlign w:val="center"/>
          </w:tcPr>
          <w:p>
            <w:pPr>
              <w:pStyle w:val="TAC"/>
              <w:rPr>
                <w:lang w:eastAsia="zh-TW"/>
              </w:rPr>
            </w:pPr>
            <w:r>
              <w:rPr>
                <w:rFonts w:eastAsia="MS Mincho"/>
              </w:rPr>
              <w:t>All RBs / REFSENS_ENDC_3</w:t>
            </w:r>
          </w:p>
        </w:tc>
        <w:tc>
          <w:tcPr>
            <w:tcW w:w="999" w:type="dxa"/>
            <w:gridSpan w:val="3"/>
            <w:tcBorders>
              <w:bottom w:val="single" w:sz="4" w:space="0" w:color="auto"/>
            </w:tcBorders>
            <w:vAlign w:val="center"/>
          </w:tcPr>
          <w:p>
            <w:pPr>
              <w:pStyle w:val="TAC"/>
            </w:pPr>
            <w:r>
              <w:rPr>
                <w:rFonts w:eastAsia="MS Mincho"/>
              </w:rPr>
              <w:t>N/A</w:t>
            </w:r>
          </w:p>
        </w:tc>
        <w:tc>
          <w:tcPr>
            <w:tcW w:w="1273" w:type="dxa"/>
            <w:gridSpan w:val="4"/>
            <w:tcBorders>
              <w:bottom w:val="single" w:sz="4" w:space="0" w:color="auto"/>
            </w:tcBorders>
            <w:vAlign w:val="center"/>
          </w:tcPr>
          <w:p>
            <w:pPr>
              <w:pStyle w:val="TAC"/>
              <w:rPr>
                <w:rFonts w:eastAsia="MS Mincho"/>
              </w:rPr>
            </w:pPr>
            <w:r>
              <w:rPr>
                <w:rFonts w:eastAsia="MS Mincho"/>
              </w:rPr>
              <w:t>CP-OFDM QPSK</w:t>
            </w:r>
          </w:p>
        </w:tc>
        <w:tc>
          <w:tcPr>
            <w:tcW w:w="1145" w:type="dxa"/>
            <w:gridSpan w:val="5"/>
            <w:tcBorders>
              <w:bottom w:val="single" w:sz="4" w:space="0" w:color="auto"/>
            </w:tcBorders>
            <w:vAlign w:val="center"/>
          </w:tcPr>
          <w:p>
            <w:pPr>
              <w:pStyle w:val="TAC"/>
              <w:rPr>
                <w:rFonts w:eastAsia="MS Mincho"/>
              </w:rPr>
            </w:pPr>
            <w:r>
              <w:rPr>
                <w:lang w:eastAsia="zh-CN"/>
              </w:rPr>
              <w:t>100 MHz</w:t>
            </w:r>
          </w:p>
        </w:tc>
        <w:tc>
          <w:tcPr>
            <w:tcW w:w="1503" w:type="dxa"/>
            <w:gridSpan w:val="2"/>
            <w:tcBorders>
              <w:bottom w:val="single" w:sz="4" w:space="0" w:color="auto"/>
            </w:tcBorders>
            <w:vAlign w:val="center"/>
          </w:tcPr>
          <w:p>
            <w:pPr>
              <w:pStyle w:val="TAC"/>
              <w:rPr>
                <w:lang w:eastAsia="zh-TW"/>
              </w:rPr>
            </w:pPr>
            <w:r>
              <w:rPr>
                <w:rFonts w:eastAsia="MS Mincho"/>
              </w:rPr>
              <w:t>All RBs / 0</w:t>
            </w:r>
          </w:p>
        </w:tc>
      </w:tr>
      <w:tr>
        <w:tc>
          <w:tcPr>
            <w:tcW w:w="10125" w:type="dxa"/>
            <w:gridSpan w:val="39"/>
            <w:tcBorders>
              <w:top w:val="single" w:sz="4" w:space="0" w:color="auto"/>
              <w:left w:val="single" w:sz="4" w:space="0" w:color="auto"/>
              <w:bottom w:val="single" w:sz="4" w:space="0" w:color="auto"/>
              <w:right w:val="single" w:sz="4" w:space="0" w:color="auto"/>
            </w:tcBorders>
            <w:vAlign w:val="center"/>
            <w:hideMark/>
          </w:tcPr>
          <w:p>
            <w:pPr>
              <w:pStyle w:val="TAC"/>
              <w:rPr>
                <w:b/>
                <w:bCs/>
                <w:lang w:eastAsia="zh-TW"/>
              </w:rPr>
            </w:pPr>
            <w:r>
              <w:rPr>
                <w:b/>
                <w:bCs/>
              </w:rPr>
              <w:t xml:space="preserve">Test Settings for a </w:t>
            </w:r>
            <w:r>
              <w:rPr>
                <w:b/>
                <w:bCs/>
                <w:lang w:eastAsia="zh-TW"/>
              </w:rPr>
              <w:t xml:space="preserve">DC_48A_n66A </w:t>
            </w:r>
            <w:r>
              <w:rPr>
                <w:b/>
                <w:bCs/>
              </w:rPr>
              <w:t>Configuration</w:t>
            </w:r>
          </w:p>
        </w:tc>
      </w:tr>
      <w:tr>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1</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3555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1760 MHZ</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lastRenderedPageBreak/>
              <w:t>2</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3565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1770</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REFSENS_ENDC_1</w:t>
            </w:r>
          </w:p>
        </w:tc>
      </w:tr>
      <w:tr>
        <w:tc>
          <w:tcPr>
            <w:tcW w:w="629" w:type="dxa"/>
            <w:gridSpan w:val="4"/>
            <w:vMerge w:val="restart"/>
            <w:tcBorders>
              <w:top w:val="single" w:sz="4" w:space="0" w:color="auto"/>
              <w:left w:val="single" w:sz="4" w:space="0" w:color="auto"/>
              <w:right w:val="single" w:sz="4" w:space="0" w:color="auto"/>
            </w:tcBorders>
            <w:vAlign w:val="center"/>
          </w:tcPr>
          <w:p>
            <w:pPr>
              <w:pStyle w:val="TAC"/>
              <w:rPr>
                <w:rFonts w:eastAsia="MS Mincho"/>
              </w:rPr>
            </w:pPr>
            <w:r>
              <w:t>3</w:t>
            </w:r>
            <w:r>
              <w:rPr>
                <w:vertAlign w:val="superscript"/>
              </w:rPr>
              <w:t>8</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3600</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n66</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UL1760</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left w:val="single" w:sz="4" w:space="0" w:color="auto"/>
              <w:bottom w:val="single" w:sz="4" w:space="0" w:color="auto"/>
              <w:right w:val="single" w:sz="4" w:space="0" w:color="auto"/>
            </w:tcBorders>
            <w:vAlign w:val="center"/>
          </w:tcPr>
          <w:p>
            <w:pPr>
              <w:pStyle w:val="TAC"/>
              <w:rPr>
                <w:rFonts w:eastAsia="MS Mincho"/>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 xml:space="preserve">All RBs / 0 </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r>
              <w:rPr>
                <w:rFonts w:eastAsia="MS Mincho"/>
              </w:rPr>
              <w:t>All RBs / REFSENS_ENDC_1</w:t>
            </w:r>
          </w:p>
        </w:tc>
      </w:tr>
      <w:tr>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w:t>
            </w:r>
            <w:r>
              <w:rPr>
                <w:rFonts w:eastAsia="MS Mincho"/>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 xml:space="preserve">UL/DL 3630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n66</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UL 1715 / DL 2115</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zh-TW"/>
              </w:rPr>
            </w:pPr>
          </w:p>
        </w:tc>
      </w:tr>
      <w:tr>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zh-TW"/>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DC_66A_n2A </w:t>
            </w:r>
            <w:r>
              <w:rPr>
                <w:b/>
                <w:bCs/>
              </w:rPr>
              <w:t>Configuration</w:t>
            </w:r>
          </w:p>
        </w:tc>
      </w:tr>
      <w:tr>
        <w:tc>
          <w:tcPr>
            <w:tcW w:w="629"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UL1775/ DL2175 </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1855 / </w:t>
            </w:r>
          </w:p>
          <w:p>
            <w:pPr>
              <w:pStyle w:val="TAC"/>
              <w:rPr>
                <w:rFonts w:eastAsia="MS Mincho"/>
              </w:rPr>
            </w:pPr>
            <w:r>
              <w:rPr>
                <w:rFonts w:eastAsia="MS Mincho"/>
              </w:rPr>
              <w:t>DL 1935</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29"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ind w:left="-106" w:right="-118"/>
              <w:rPr>
                <w:rFonts w:eastAsia="MS Mincho"/>
              </w:rPr>
            </w:pPr>
            <w:r>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n2</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1883.3 / </w:t>
            </w:r>
          </w:p>
          <w:p>
            <w:pPr>
              <w:pStyle w:val="TAC"/>
              <w:ind w:left="-148" w:right="-62"/>
              <w:rPr>
                <w:rFonts w:eastAsia="MS Mincho"/>
              </w:rPr>
            </w:pPr>
            <w:r>
              <w:rPr>
                <w:rFonts w:eastAsia="MS Mincho"/>
              </w:rPr>
              <w:t xml:space="preserve"> DL 1963.3</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DC_66A_n5A </w:t>
            </w:r>
            <w:r>
              <w:rPr>
                <w:b/>
                <w:bCs/>
              </w:rPr>
              <w:t>Configuration</w:t>
            </w:r>
          </w:p>
        </w:tc>
      </w:tr>
      <w:tr>
        <w:tc>
          <w:tcPr>
            <w:tcW w:w="629" w:type="dxa"/>
            <w:gridSpan w:val="4"/>
            <w:vMerge w:val="restart"/>
            <w:tcBorders>
              <w:top w:val="single" w:sz="4" w:space="0" w:color="auto"/>
              <w:left w:val="single" w:sz="4" w:space="0" w:color="auto"/>
              <w:right w:val="single" w:sz="4" w:space="0" w:color="auto"/>
            </w:tcBorders>
            <w:vAlign w:val="center"/>
          </w:tcPr>
          <w:p>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1721/ DL 2121</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 xml:space="preserve">n5 </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838/ </w:t>
            </w:r>
          </w:p>
          <w:p>
            <w:pPr>
              <w:pStyle w:val="TAC"/>
              <w:rPr>
                <w:rFonts w:eastAsia="MS Mincho"/>
              </w:rPr>
            </w:pPr>
            <w:r>
              <w:rPr>
                <w:rFonts w:eastAsia="MS Mincho"/>
              </w:rPr>
              <w:t>DL 883</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rPr>
            </w:pPr>
            <w:r>
              <w:rPr>
                <w:b/>
                <w:bCs/>
              </w:rPr>
              <w:t xml:space="preserve">Test Settings for a </w:t>
            </w:r>
            <w:r>
              <w:rPr>
                <w:b/>
                <w:bCs/>
                <w:lang w:eastAsia="zh-TW"/>
              </w:rPr>
              <w:t xml:space="preserve">DC_66A_n71A </w:t>
            </w:r>
            <w:r>
              <w:rPr>
                <w:b/>
                <w:bCs/>
              </w:rPr>
              <w:t>Configuration</w:t>
            </w:r>
          </w:p>
        </w:tc>
      </w:tr>
      <w:tr>
        <w:tc>
          <w:tcPr>
            <w:tcW w:w="629" w:type="dxa"/>
            <w:gridSpan w:val="4"/>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4"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1750/ DL 2150</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675/ </w:t>
            </w:r>
          </w:p>
          <w:p>
            <w:pPr>
              <w:pStyle w:val="TAC"/>
              <w:rPr>
                <w:rFonts w:eastAsia="MS Mincho"/>
              </w:rPr>
            </w:pPr>
            <w:r>
              <w:rPr>
                <w:rFonts w:eastAsia="MS Mincho"/>
              </w:rPr>
              <w:t>DL 629</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29" w:type="dxa"/>
            <w:gridSpan w:val="4"/>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59"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4"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4"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28"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3"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b/>
                <w:bCs/>
              </w:rPr>
            </w:pPr>
            <w:r>
              <w:rPr>
                <w:b/>
                <w:bCs/>
              </w:rPr>
              <w:t xml:space="preserve">Test Settings for a </w:t>
            </w:r>
            <w:r>
              <w:rPr>
                <w:b/>
                <w:bCs/>
                <w:lang w:eastAsia="zh-TW"/>
              </w:rPr>
              <w:t xml:space="preserve">DC_66A_n77A </w:t>
            </w:r>
            <w:r>
              <w:rPr>
                <w:b/>
                <w:bCs/>
              </w:rPr>
              <w:t>Configuration</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1</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3440.01</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2</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3410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UL Mid </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Mid</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1775/ DL 2175</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3949.995</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1760 / DL 2160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3720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c>
          <w:tcPr>
            <w:tcW w:w="10125" w:type="dxa"/>
            <w:gridSpan w:val="39"/>
            <w:tcBorders>
              <w:left w:val="single" w:sz="4" w:space="0" w:color="auto"/>
              <w:bottom w:val="single" w:sz="4" w:space="0" w:color="auto"/>
              <w:right w:val="single" w:sz="4" w:space="0" w:color="auto"/>
            </w:tcBorders>
            <w:vAlign w:val="center"/>
          </w:tcPr>
          <w:p>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 xml:space="preserve">UL </w:t>
            </w:r>
            <w:r>
              <w:rPr>
                <w:rFonts w:eastAsia="MS Mincho"/>
              </w:rPr>
              <w:t>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t>UL/DL 3510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 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3480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cs="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20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0</w:t>
            </w:r>
          </w:p>
        </w:tc>
      </w:tr>
      <w:tr>
        <w:tc>
          <w:tcPr>
            <w:tcW w:w="640" w:type="dxa"/>
            <w:gridSpan w:val="5"/>
            <w:vMerge w:val="restart"/>
            <w:tcBorders>
              <w:left w:val="single" w:sz="4" w:space="0" w:color="auto"/>
              <w:right w:val="single" w:sz="4" w:space="0" w:color="auto"/>
            </w:tcBorders>
            <w:vAlign w:val="center"/>
          </w:tcPr>
          <w:p>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66</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cs="Arial"/>
                <w:szCs w:val="18"/>
                <w:lang w:eastAsia="fr-FR"/>
              </w:rPr>
              <w:t>UL 1730</w:t>
            </w:r>
            <w:r>
              <w:rPr>
                <w:rFonts w:eastAsia="MS Mincho"/>
              </w:rPr>
              <w:t>/ DL2130</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UL/DL 3660</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p>
        </w:tc>
      </w:tr>
      <w:tr>
        <w:tc>
          <w:tcPr>
            <w:tcW w:w="640" w:type="dxa"/>
            <w:gridSpan w:val="5"/>
            <w:vMerge/>
            <w:tcBorders>
              <w:left w:val="single" w:sz="4" w:space="0" w:color="auto"/>
              <w:bottom w:val="single" w:sz="4" w:space="0" w:color="auto"/>
              <w:right w:val="single" w:sz="4" w:space="0" w:color="auto"/>
            </w:tcBorders>
            <w:vAlign w:val="center"/>
          </w:tcPr>
          <w:p>
            <w:pPr>
              <w:spacing w:after="0"/>
              <w:rPr>
                <w:rFonts w:ascii="Arial" w:eastAsia="MS Mincho" w:hAnsi="Arial"/>
                <w:sz w:val="18"/>
              </w:rPr>
            </w:pPr>
          </w:p>
        </w:tc>
        <w:tc>
          <w:tcPr>
            <w:tcW w:w="761"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37" w:type="dxa"/>
            <w:gridSpan w:val="6"/>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5 </w:t>
            </w:r>
          </w:p>
          <w:p>
            <w:pPr>
              <w:pStyle w:val="TAC"/>
              <w:rPr>
                <w:rFonts w:eastAsia="MS Mincho"/>
              </w:rPr>
            </w:pPr>
            <w:r>
              <w:rPr>
                <w:rFonts w:eastAsia="MS Mincho"/>
              </w:rPr>
              <w:t>MHz</w:t>
            </w:r>
          </w:p>
        </w:tc>
        <w:tc>
          <w:tcPr>
            <w:tcW w:w="1647"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10 MHz</w:t>
            </w:r>
          </w:p>
        </w:tc>
        <w:tc>
          <w:tcPr>
            <w:tcW w:w="149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MS Mincho"/>
              </w:rPr>
            </w:pPr>
            <w:r>
              <w:rPr>
                <w:rFonts w:eastAsia="MS Mincho"/>
              </w:rPr>
              <w:t>All RBs / REFSENS_ENDC_4</w:t>
            </w:r>
          </w:p>
        </w:tc>
      </w:tr>
      <w:tr>
        <w:trPr>
          <w:gridAfter w:val="1"/>
          <w:wAfter w:w="10" w:type="dxa"/>
        </w:trPr>
        <w:tc>
          <w:tcPr>
            <w:tcW w:w="10115" w:type="dxa"/>
            <w:gridSpan w:val="38"/>
            <w:vAlign w:val="center"/>
          </w:tcPr>
          <w:p>
            <w:pPr>
              <w:pStyle w:val="TAN"/>
            </w:pPr>
            <w:r>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pPr>
              <w:pStyle w:val="TAN"/>
            </w:pPr>
            <w:r>
              <w:t>NOTE 2:</w:t>
            </w:r>
            <w:r>
              <w:tab/>
              <w:t>Void</w:t>
            </w:r>
          </w:p>
          <w:p>
            <w:pPr>
              <w:pStyle w:val="TAN"/>
            </w:pPr>
            <w:r>
              <w:t>NOTE 3:</w:t>
            </w:r>
            <w:r>
              <w:tab/>
              <w:t xml:space="preserve">Test ID with UL harmonic exception </w:t>
            </w:r>
          </w:p>
          <w:p>
            <w:pPr>
              <w:pStyle w:val="TAN"/>
            </w:pPr>
            <w:r>
              <w:t>NOTE 4:</w:t>
            </w:r>
            <w:r>
              <w:tab/>
              <w:t>Test ID with 2UL intermodulation exception</w:t>
            </w:r>
          </w:p>
          <w:p>
            <w:pPr>
              <w:pStyle w:val="TAN"/>
            </w:pPr>
            <w:r>
              <w:t>NOTE 5:</w:t>
            </w:r>
            <w:r>
              <w:tab/>
              <w:t>Test ID with UL receiver harmonic mixing</w:t>
            </w:r>
          </w:p>
          <w:p>
            <w:pPr>
              <w:pStyle w:val="TAN"/>
            </w:pPr>
            <w:r>
              <w:t>NOTE 6:</w:t>
            </w:r>
            <w:r>
              <w:tab/>
              <w:t>Test ID with UL cross band isolation</w:t>
            </w:r>
          </w:p>
          <w:p>
            <w:pPr>
              <w:pStyle w:val="TAN"/>
            </w:pPr>
            <w:r>
              <w:t>NOTE 7:</w:t>
            </w:r>
            <w:r>
              <w:tab/>
              <w:t>Void</w:t>
            </w:r>
          </w:p>
          <w:p>
            <w:pPr>
              <w:pStyle w:val="TAN"/>
            </w:pPr>
            <w:r>
              <w:t>NOTE 8:</w:t>
            </w:r>
            <w:r>
              <w:tab/>
            </w:r>
            <w:bookmarkStart w:id="51" w:name="OLE_LINK12"/>
            <w:bookmarkStart w:id="52" w:name="OLE_LINK13"/>
            <w:r>
              <w:t>Test ID with UL harmonic exception avoided</w:t>
            </w:r>
            <w:bookmarkEnd w:id="51"/>
            <w:bookmarkEnd w:id="52"/>
          </w:p>
          <w:p>
            <w:pPr>
              <w:pStyle w:val="TAN"/>
            </w:pPr>
            <w:r>
              <w:t xml:space="preserve">NOTE </w:t>
            </w:r>
            <w:bookmarkStart w:id="53" w:name="OLE_LINK35"/>
            <w:r>
              <w:t>9:</w:t>
            </w:r>
            <w:bookmarkStart w:id="54" w:name="OLE_LINK32"/>
            <w:r>
              <w:tab/>
            </w:r>
            <w:bookmarkEnd w:id="53"/>
            <w:bookmarkEnd w:id="54"/>
            <w:r>
              <w:t>Test ID with UL receiving harmonic mixing exception avoided</w:t>
            </w:r>
          </w:p>
          <w:p>
            <w:pPr>
              <w:pStyle w:val="TAN"/>
            </w:pPr>
            <w:r>
              <w:t>NOTE 10:</w:t>
            </w:r>
            <w:r>
              <w:tab/>
              <w:t xml:space="preserve">Only applicable to UEs not supporting UE capability </w:t>
            </w:r>
            <w:proofErr w:type="spellStart"/>
            <w:r>
              <w:rPr>
                <w:i/>
              </w:rPr>
              <w:t>singleUL</w:t>
            </w:r>
            <w:proofErr w:type="spellEnd"/>
            <w:r>
              <w:rPr>
                <w:i/>
              </w:rPr>
              <w:t>-Transmission</w:t>
            </w:r>
            <w:r>
              <w:t>.</w:t>
            </w:r>
          </w:p>
          <w:p>
            <w:pPr>
              <w:pStyle w:val="TAN"/>
            </w:pPr>
            <w:r>
              <w:t>NOTE 11:</w:t>
            </w:r>
            <w:r>
              <w:tab/>
              <w:t>Test ID with Cross band isolation exception avoided, which is only applicable to DC_1_n3, DC_3_n1 and DC_3_n84.</w:t>
            </w:r>
          </w:p>
          <w:p>
            <w:pPr>
              <w:pStyle w:val="TAN"/>
            </w:pPr>
            <w:r>
              <w:t>NOTE 12:</w:t>
            </w:r>
            <w:r>
              <w:tab/>
              <w:t>In an E-UTRA band or FR1 band where UE supports 4Rx, the test shall be performed only with 4Rx antennas ports connected.</w:t>
            </w:r>
          </w:p>
          <w:p>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pPr>
              <w:pStyle w:val="TAN"/>
            </w:pPr>
            <w:r>
              <w:rPr>
                <w:szCs w:val="18"/>
                <w:lang w:eastAsia="ja-JP"/>
              </w:rPr>
              <w:t>NOTE 14:</w:t>
            </w:r>
            <w:r>
              <w:rPr>
                <w:szCs w:val="18"/>
                <w:lang w:eastAsia="ja-JP"/>
              </w:rPr>
              <w:tab/>
              <w:t>If the NR frequency does not match to a valid NR-ARFCN, apply the closest NR frequency with a valid NR-ARFCN.</w:t>
            </w:r>
          </w:p>
        </w:tc>
      </w:tr>
    </w:tbl>
    <w:p>
      <w:pPr>
        <w:rPr>
          <w:rFonts w:eastAsia="??"/>
          <w:color w:val="FF0000"/>
          <w:sz w:val="28"/>
          <w:szCs w:val="28"/>
        </w:rPr>
      </w:pPr>
      <w:r>
        <w:rPr>
          <w:rFonts w:eastAsia="??"/>
          <w:color w:val="FF0000"/>
          <w:sz w:val="28"/>
          <w:szCs w:val="28"/>
          <w:highlight w:val="yellow"/>
        </w:rPr>
        <w:t>&lt;&lt; Unchanged sections skipped&gt;&gt;</w:t>
      </w:r>
    </w:p>
    <w:p>
      <w:pPr>
        <w:pStyle w:val="H6"/>
      </w:pPr>
      <w:r>
        <w:t>7.3B.2.3.5</w:t>
      </w:r>
      <w:r>
        <w:tab/>
        <w:t>Test requirement</w:t>
      </w:r>
    </w:p>
    <w:p>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r>
        <w:t>For test points with NOTE 8, 9 or 11 in Table</w:t>
      </w:r>
      <w:bookmarkStart w:id="55" w:name="OLE_LINK83"/>
      <w:bookmarkStart w:id="56" w:name="OLE_LINK84"/>
      <w:r>
        <w:t xml:space="preserve"> 7.3B.2.3.4.2.1-6</w:t>
      </w:r>
      <w:bookmarkEnd w:id="55"/>
      <w:bookmarkEnd w:id="56"/>
      <w:r>
        <w:t xml:space="preserve">, reference sensitivity test requirements are specified in </w:t>
      </w:r>
      <w:bookmarkStart w:id="57" w:name="OLE_LINK81"/>
      <w:bookmarkStart w:id="58" w:name="OLE_LINK82"/>
      <w:r>
        <w:t>Table 7.3.2.5-1 in TS 38.521-1 [8]</w:t>
      </w:r>
      <w:bookmarkEnd w:id="57"/>
      <w:bookmarkEnd w:id="58"/>
      <w:r>
        <w:t xml:space="preserve"> for the NR CC, and Table 7.3.5-1 in TS 36.521-1 [10] for E-UTRA CC.</w:t>
      </w:r>
    </w:p>
    <w:p>
      <w:r>
        <w:t>Reference sensitivity test requirements for test points in Table 7.3B.2.3.4.2.1-0 are specified in Table 7.3.2.5-1 in TS 38.521-1 [8].</w:t>
      </w:r>
    </w:p>
    <w:p>
      <w:r>
        <w:lastRenderedPageBreak/>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ΔR</w:t>
      </w:r>
      <w:r>
        <w:rPr>
          <w:vertAlign w:val="subscript"/>
        </w:rPr>
        <w:t>IB,c</w:t>
      </w:r>
      <w:proofErr w:type="spellEnd"/>
      <w:r>
        <w:t xml:space="preserve"> defined in clause 7.3B.3.3 for the applicable two, three, four and five bands operation.</w:t>
      </w:r>
    </w:p>
    <w:p>
      <w:pPr>
        <w:rPr>
          <w:ins w:id="59" w:author="Kevin Wang (QMC)" w:date="2023-02-03T09:28:00Z"/>
          <w:rFonts w:eastAsia="??"/>
          <w:color w:val="FF0000"/>
          <w:sz w:val="28"/>
          <w:szCs w:val="28"/>
        </w:rPr>
      </w:pPr>
      <w:r>
        <w:rPr>
          <w:rFonts w:eastAsia="??"/>
          <w:color w:val="FF0000"/>
          <w:sz w:val="28"/>
          <w:szCs w:val="28"/>
          <w:highlight w:val="yellow"/>
        </w:rPr>
        <w:t>&lt;&lt; Unchanged sections skipped&gt;&gt;</w:t>
      </w:r>
    </w:p>
    <w:p>
      <w:r>
        <w:t>Reference sensitivity exceptions due to receiver harmonic mixing for EN-DC in NR FR1, are specified in Table 7.3B.2.3.5-2 with uplink configuration specified in Table 7.3B.2.3.4.2.1-3a to Table 7.3B.2.3.4.2.1-3k for each specific EN-DC combination scenario.</w:t>
      </w:r>
    </w:p>
    <w:p>
      <w:pPr>
        <w:pStyle w:val="TH"/>
      </w:pPr>
      <w:r>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trPr>
          <w:trHeight w:val="285"/>
        </w:trPr>
        <w:tc>
          <w:tcPr>
            <w:tcW w:w="707" w:type="dxa"/>
            <w:shd w:val="clear" w:color="auto" w:fill="auto"/>
          </w:tcPr>
          <w:p>
            <w:pPr>
              <w:pStyle w:val="TAH"/>
            </w:pPr>
            <w:r>
              <w:t>UL band</w:t>
            </w:r>
          </w:p>
        </w:tc>
        <w:tc>
          <w:tcPr>
            <w:tcW w:w="705" w:type="dxa"/>
            <w:shd w:val="clear" w:color="auto" w:fill="auto"/>
          </w:tcPr>
          <w:p>
            <w:pPr>
              <w:pStyle w:val="TAH"/>
            </w:pPr>
            <w:r>
              <w:t>DL band</w:t>
            </w:r>
          </w:p>
        </w:tc>
        <w:tc>
          <w:tcPr>
            <w:tcW w:w="758" w:type="dxa"/>
          </w:tcPr>
          <w:p>
            <w:pPr>
              <w:pStyle w:val="TAH"/>
            </w:pPr>
            <w:r>
              <w:t>SCS (kHz)</w:t>
            </w:r>
          </w:p>
        </w:tc>
        <w:tc>
          <w:tcPr>
            <w:tcW w:w="748" w:type="dxa"/>
            <w:shd w:val="clear" w:color="auto" w:fill="auto"/>
          </w:tcPr>
          <w:p>
            <w:pPr>
              <w:pStyle w:val="TAH"/>
            </w:pPr>
            <w:r>
              <w:t>5</w:t>
            </w:r>
          </w:p>
          <w:p>
            <w:pPr>
              <w:pStyle w:val="TAH"/>
            </w:pPr>
            <w:r>
              <w:t>MHz</w:t>
            </w:r>
          </w:p>
          <w:p>
            <w:pPr>
              <w:pStyle w:val="TAH"/>
            </w:pPr>
            <w:r>
              <w:t>(dBm)</w:t>
            </w:r>
          </w:p>
        </w:tc>
        <w:tc>
          <w:tcPr>
            <w:tcW w:w="761" w:type="dxa"/>
            <w:shd w:val="clear" w:color="auto" w:fill="auto"/>
          </w:tcPr>
          <w:p>
            <w:pPr>
              <w:pStyle w:val="TAH"/>
            </w:pPr>
            <w:r>
              <w:t>10 MHz</w:t>
            </w:r>
          </w:p>
          <w:p>
            <w:pPr>
              <w:pStyle w:val="TAH"/>
            </w:pPr>
            <w:r>
              <w:t>(dBm)</w:t>
            </w:r>
          </w:p>
        </w:tc>
        <w:tc>
          <w:tcPr>
            <w:tcW w:w="761" w:type="dxa"/>
            <w:shd w:val="clear" w:color="auto" w:fill="auto"/>
          </w:tcPr>
          <w:p>
            <w:pPr>
              <w:pStyle w:val="TAH"/>
            </w:pPr>
            <w:r>
              <w:t>15 MHz</w:t>
            </w:r>
          </w:p>
          <w:p>
            <w:pPr>
              <w:pStyle w:val="TAH"/>
            </w:pPr>
            <w:r>
              <w:t>(dBm)</w:t>
            </w:r>
          </w:p>
        </w:tc>
        <w:tc>
          <w:tcPr>
            <w:tcW w:w="761" w:type="dxa"/>
            <w:shd w:val="clear" w:color="auto" w:fill="auto"/>
          </w:tcPr>
          <w:p>
            <w:pPr>
              <w:pStyle w:val="TAH"/>
            </w:pPr>
            <w:r>
              <w:t>20 MHz</w:t>
            </w:r>
          </w:p>
          <w:p>
            <w:pPr>
              <w:pStyle w:val="TAH"/>
            </w:pPr>
            <w:r>
              <w:t>(dBm)</w:t>
            </w:r>
          </w:p>
        </w:tc>
        <w:tc>
          <w:tcPr>
            <w:tcW w:w="761" w:type="dxa"/>
            <w:shd w:val="clear" w:color="auto" w:fill="auto"/>
          </w:tcPr>
          <w:p>
            <w:pPr>
              <w:pStyle w:val="TAH"/>
            </w:pPr>
            <w:r>
              <w:t>25 MHz</w:t>
            </w:r>
          </w:p>
          <w:p>
            <w:pPr>
              <w:pStyle w:val="TAH"/>
            </w:pPr>
            <w:r>
              <w:t>(dBm)</w:t>
            </w:r>
          </w:p>
        </w:tc>
        <w:tc>
          <w:tcPr>
            <w:tcW w:w="761" w:type="dxa"/>
            <w:shd w:val="clear" w:color="auto" w:fill="auto"/>
          </w:tcPr>
          <w:p>
            <w:pPr>
              <w:pStyle w:val="TAH"/>
            </w:pPr>
            <w:r>
              <w:t>40 MHz</w:t>
            </w:r>
          </w:p>
          <w:p>
            <w:pPr>
              <w:pStyle w:val="TAH"/>
            </w:pPr>
            <w:r>
              <w:t>(dBm)</w:t>
            </w:r>
          </w:p>
        </w:tc>
        <w:tc>
          <w:tcPr>
            <w:tcW w:w="761" w:type="dxa"/>
            <w:shd w:val="clear" w:color="auto" w:fill="auto"/>
          </w:tcPr>
          <w:p>
            <w:pPr>
              <w:pStyle w:val="TAH"/>
            </w:pPr>
            <w:r>
              <w:t>50 MHz</w:t>
            </w:r>
          </w:p>
          <w:p>
            <w:pPr>
              <w:pStyle w:val="TAH"/>
            </w:pPr>
            <w:r>
              <w:t>(dBm)</w:t>
            </w:r>
          </w:p>
        </w:tc>
        <w:tc>
          <w:tcPr>
            <w:tcW w:w="761" w:type="dxa"/>
            <w:shd w:val="clear" w:color="auto" w:fill="auto"/>
          </w:tcPr>
          <w:p>
            <w:pPr>
              <w:pStyle w:val="TAH"/>
            </w:pPr>
            <w:r>
              <w:t>60 MHz</w:t>
            </w:r>
          </w:p>
          <w:p>
            <w:pPr>
              <w:pStyle w:val="TAH"/>
            </w:pPr>
            <w:r>
              <w:t>(dBm)</w:t>
            </w:r>
          </w:p>
        </w:tc>
        <w:tc>
          <w:tcPr>
            <w:tcW w:w="761" w:type="dxa"/>
            <w:shd w:val="clear" w:color="auto" w:fill="auto"/>
          </w:tcPr>
          <w:p>
            <w:pPr>
              <w:pStyle w:val="TAH"/>
            </w:pPr>
            <w:r>
              <w:t>80 MHz</w:t>
            </w:r>
          </w:p>
          <w:p>
            <w:pPr>
              <w:pStyle w:val="TAH"/>
            </w:pPr>
            <w:r>
              <w:t>(dBm)</w:t>
            </w:r>
          </w:p>
        </w:tc>
        <w:tc>
          <w:tcPr>
            <w:tcW w:w="702" w:type="dxa"/>
          </w:tcPr>
          <w:p>
            <w:pPr>
              <w:pStyle w:val="TAH"/>
            </w:pPr>
            <w:r>
              <w:t>90 MHz</w:t>
            </w:r>
          </w:p>
          <w:p>
            <w:pPr>
              <w:pStyle w:val="TAH"/>
            </w:pPr>
            <w:r>
              <w:t>(dBm</w:t>
            </w:r>
          </w:p>
        </w:tc>
        <w:tc>
          <w:tcPr>
            <w:tcW w:w="765" w:type="dxa"/>
            <w:shd w:val="clear" w:color="auto" w:fill="auto"/>
          </w:tcPr>
          <w:p>
            <w:pPr>
              <w:pStyle w:val="TAH"/>
            </w:pPr>
            <w:r>
              <w:t>100 MHz</w:t>
            </w:r>
          </w:p>
          <w:p>
            <w:pPr>
              <w:pStyle w:val="TAH"/>
            </w:pPr>
            <w:r>
              <w:t>(dBm)</w:t>
            </w:r>
          </w:p>
        </w:tc>
      </w:tr>
      <w:tr>
        <w:trPr>
          <w:trHeight w:val="285"/>
        </w:trPr>
        <w:tc>
          <w:tcPr>
            <w:tcW w:w="707" w:type="dxa"/>
            <w:vMerge w:val="restart"/>
            <w:shd w:val="clear" w:color="auto" w:fill="auto"/>
            <w:vAlign w:val="center"/>
          </w:tcPr>
          <w:p>
            <w:pPr>
              <w:pStyle w:val="TAC"/>
            </w:pPr>
            <w:r>
              <w:t>2</w:t>
            </w:r>
          </w:p>
        </w:tc>
        <w:tc>
          <w:tcPr>
            <w:tcW w:w="705" w:type="dxa"/>
            <w:vMerge w:val="restart"/>
            <w:shd w:val="clear" w:color="auto" w:fill="auto"/>
            <w:vAlign w:val="center"/>
          </w:tcPr>
          <w:p>
            <w:pPr>
              <w:pStyle w:val="TAC"/>
            </w:pPr>
            <w:r>
              <w:t>n71</w:t>
            </w:r>
            <w:r>
              <w:rPr>
                <w:vertAlign w:val="superscript"/>
              </w:rPr>
              <w:t>4</w:t>
            </w:r>
          </w:p>
        </w:tc>
        <w:tc>
          <w:tcPr>
            <w:tcW w:w="758" w:type="dxa"/>
          </w:tcPr>
          <w:p>
            <w:pPr>
              <w:pStyle w:val="TAC"/>
              <w:rPr>
                <w:rFonts w:eastAsia="Yu Gothic"/>
              </w:rPr>
            </w:pPr>
            <w:r>
              <w:rPr>
                <w:rFonts w:eastAsia="Yu Gothic"/>
              </w:rPr>
              <w:t>15</w:t>
            </w:r>
          </w:p>
        </w:tc>
        <w:tc>
          <w:tcPr>
            <w:tcW w:w="748"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rPr>
                <w:rFonts w:eastAsia="Yu Gothic"/>
                <w:color w:val="000000"/>
              </w:rPr>
            </w:pPr>
            <w:r>
              <w:t>-70.4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30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-70.7 +TT</w:t>
            </w:r>
          </w:p>
        </w:tc>
        <w:tc>
          <w:tcPr>
            <w:tcW w:w="761" w:type="dxa"/>
            <w:shd w:val="clear" w:color="auto" w:fill="auto"/>
            <w:vAlign w:val="center"/>
          </w:tcPr>
          <w:p>
            <w:pPr>
              <w:pStyle w:val="TAC"/>
              <w:rPr>
                <w:rFonts w:eastAsia="Yu Gothic"/>
                <w:color w:val="000000"/>
              </w:rPr>
            </w:pPr>
            <w:r>
              <w:t>-71.8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tcPr>
          <w:p>
            <w:pPr>
              <w:pStyle w:val="TAC"/>
              <w:rPr>
                <w:rFonts w:eastAsia="Yu Gothic"/>
              </w:rPr>
            </w:pPr>
            <w:r>
              <w:rPr>
                <w:rFonts w:eastAsia="Yu Gothic"/>
              </w:rPr>
              <w:t>60</w:t>
            </w:r>
          </w:p>
        </w:tc>
        <w:tc>
          <w:tcPr>
            <w:tcW w:w="748" w:type="dxa"/>
            <w:shd w:val="clear" w:color="auto" w:fill="auto"/>
            <w:vAlign w:val="center"/>
          </w:tcPr>
          <w:p>
            <w:pPr>
              <w:pStyle w:val="TAC"/>
              <w:rPr>
                <w:rFonts w:eastAsia="Yu Gothic"/>
              </w:rPr>
            </w:pPr>
          </w:p>
        </w:tc>
        <w:tc>
          <w:tcPr>
            <w:tcW w:w="761" w:type="dxa"/>
            <w:shd w:val="clear" w:color="auto" w:fill="auto"/>
            <w:vAlign w:val="center"/>
          </w:tcPr>
          <w:p>
            <w:pPr>
              <w:pStyle w:val="TAC"/>
              <w:rPr>
                <w:rFonts w:eastAsia="Yu Gothic"/>
                <w:color w:val="000000"/>
              </w:rPr>
            </w:pPr>
            <w:r>
              <w:t>-72.4 +TT</w:t>
            </w:r>
          </w:p>
        </w:tc>
        <w:tc>
          <w:tcPr>
            <w:tcW w:w="761" w:type="dxa"/>
            <w:shd w:val="clear" w:color="auto" w:fill="auto"/>
            <w:vAlign w:val="center"/>
          </w:tcPr>
          <w:p>
            <w:pPr>
              <w:pStyle w:val="TAC"/>
              <w:rPr>
                <w:rFonts w:eastAsia="Yu Gothic"/>
                <w:color w:val="000000"/>
              </w:rPr>
            </w:pPr>
            <w:r>
              <w:t>-72.7 +TT</w:t>
            </w:r>
          </w:p>
        </w:tc>
        <w:tc>
          <w:tcPr>
            <w:tcW w:w="761" w:type="dxa"/>
            <w:shd w:val="clear" w:color="auto" w:fill="auto"/>
            <w:vAlign w:val="center"/>
          </w:tcPr>
          <w:p>
            <w:pPr>
              <w:pStyle w:val="TAC"/>
              <w:rPr>
                <w:rFonts w:eastAsia="Yu Gothic"/>
                <w:color w:val="000000"/>
              </w:rPr>
            </w:pPr>
            <w:r>
              <w:t>-77.0 +TT</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n41</w:t>
            </w:r>
          </w:p>
        </w:tc>
        <w:tc>
          <w:tcPr>
            <w:tcW w:w="705" w:type="dxa"/>
            <w:shd w:val="clear" w:color="auto" w:fill="auto"/>
            <w:vAlign w:val="center"/>
          </w:tcPr>
          <w:p>
            <w:pPr>
              <w:pStyle w:val="TAC"/>
            </w:pPr>
            <w:r>
              <w:t>26</w:t>
            </w:r>
            <w:r>
              <w:rPr>
                <w:vertAlign w:val="superscript"/>
              </w:rPr>
              <w:t>4</w:t>
            </w:r>
          </w:p>
        </w:tc>
        <w:tc>
          <w:tcPr>
            <w:tcW w:w="758" w:type="dxa"/>
            <w:vAlign w:val="center"/>
          </w:tcPr>
          <w:p>
            <w:pPr>
              <w:pStyle w:val="TAC"/>
            </w:pPr>
            <w:r>
              <w:t>N/A</w:t>
            </w:r>
          </w:p>
        </w:tc>
        <w:tc>
          <w:tcPr>
            <w:tcW w:w="748" w:type="dxa"/>
            <w:shd w:val="clear" w:color="auto" w:fill="auto"/>
            <w:vAlign w:val="center"/>
          </w:tcPr>
          <w:p>
            <w:pPr>
              <w:pStyle w:val="TAC"/>
            </w:pPr>
            <w:r>
              <w:t>-72.5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-69.5</w:t>
            </w:r>
          </w:p>
        </w:tc>
        <w:tc>
          <w:tcPr>
            <w:tcW w:w="761" w:type="dxa"/>
            <w:shd w:val="clear" w:color="auto" w:fill="auto"/>
            <w:vAlign w:val="center"/>
          </w:tcPr>
          <w:p>
            <w:pPr>
              <w:pStyle w:val="TAC"/>
            </w:pPr>
            <w:r>
              <w:t>N/A</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tcPr>
          <w:p>
            <w:pPr>
              <w:pStyle w:val="TAC"/>
            </w:pPr>
            <w:r>
              <w:rPr>
                <w:rFonts w:cs="Arial"/>
                <w:szCs w:val="16"/>
                <w:lang w:eastAsia="ja-JP"/>
              </w:rPr>
              <w:t>n77</w:t>
            </w:r>
          </w:p>
        </w:tc>
        <w:tc>
          <w:tcPr>
            <w:tcW w:w="705" w:type="dxa"/>
            <w:vMerge w:val="restart"/>
            <w:shd w:val="clear" w:color="auto" w:fill="auto"/>
          </w:tcPr>
          <w:p>
            <w:pPr>
              <w:pStyle w:val="TAC"/>
            </w:pPr>
            <w:r>
              <w:rPr>
                <w:rFonts w:cs="Arial"/>
                <w:szCs w:val="16"/>
                <w:lang w:eastAsia="ja-JP"/>
              </w:rPr>
              <w:t>2</w:t>
            </w:r>
          </w:p>
        </w:tc>
        <w:tc>
          <w:tcPr>
            <w:tcW w:w="758" w:type="dxa"/>
          </w:tcPr>
          <w:p>
            <w:pPr>
              <w:pStyle w:val="TAC"/>
            </w:pPr>
            <w:r>
              <w:t>N/A</w:t>
            </w:r>
          </w:p>
        </w:tc>
        <w:tc>
          <w:tcPr>
            <w:tcW w:w="748" w:type="dxa"/>
            <w:shd w:val="clear" w:color="auto" w:fill="auto"/>
            <w:vAlign w:val="center"/>
          </w:tcPr>
          <w:p>
            <w:pPr>
              <w:pStyle w:val="TAC"/>
            </w:pPr>
            <w:r>
              <w:rPr>
                <w:rFonts w:cs="Arial"/>
                <w:color w:val="000000"/>
                <w:szCs w:val="16"/>
              </w:rPr>
              <w:t>-91.2</w:t>
            </w:r>
          </w:p>
        </w:tc>
        <w:tc>
          <w:tcPr>
            <w:tcW w:w="761" w:type="dxa"/>
            <w:shd w:val="clear" w:color="auto" w:fill="auto"/>
            <w:vAlign w:val="center"/>
          </w:tcPr>
          <w:p>
            <w:pPr>
              <w:pStyle w:val="TAC"/>
            </w:pPr>
            <w:r>
              <w:rPr>
                <w:rFonts w:cs="Arial"/>
                <w:color w:val="000000"/>
                <w:szCs w:val="16"/>
              </w:rPr>
              <w:t>-89.3</w:t>
            </w:r>
          </w:p>
        </w:tc>
        <w:tc>
          <w:tcPr>
            <w:tcW w:w="761" w:type="dxa"/>
            <w:shd w:val="clear" w:color="auto" w:fill="auto"/>
            <w:vAlign w:val="center"/>
          </w:tcPr>
          <w:p>
            <w:pPr>
              <w:pStyle w:val="TAC"/>
            </w:pPr>
            <w:r>
              <w:rPr>
                <w:rFonts w:cs="Arial"/>
                <w:color w:val="000000"/>
                <w:szCs w:val="16"/>
              </w:rPr>
              <w:t>-88.5</w:t>
            </w:r>
          </w:p>
        </w:tc>
        <w:tc>
          <w:tcPr>
            <w:tcW w:w="761" w:type="dxa"/>
            <w:shd w:val="clear" w:color="auto" w:fill="auto"/>
            <w:vAlign w:val="center"/>
          </w:tcPr>
          <w:p>
            <w:pPr>
              <w:pStyle w:val="TAC"/>
            </w:pPr>
            <w:r>
              <w:rPr>
                <w:rFonts w:cs="Arial"/>
                <w:color w:val="000000"/>
                <w:szCs w:val="16"/>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tcPr>
          <w:p>
            <w:pPr>
              <w:pStyle w:val="TAC"/>
            </w:pPr>
          </w:p>
        </w:tc>
        <w:tc>
          <w:tcPr>
            <w:tcW w:w="705" w:type="dxa"/>
            <w:vMerge/>
            <w:shd w:val="clear" w:color="auto" w:fill="auto"/>
          </w:tcPr>
          <w:p>
            <w:pPr>
              <w:pStyle w:val="TAC"/>
            </w:pPr>
          </w:p>
        </w:tc>
        <w:tc>
          <w:tcPr>
            <w:tcW w:w="758" w:type="dxa"/>
          </w:tcPr>
          <w:p>
            <w:pPr>
              <w:pStyle w:val="TAC"/>
            </w:pPr>
          </w:p>
        </w:tc>
        <w:tc>
          <w:tcPr>
            <w:tcW w:w="748" w:type="dxa"/>
            <w:shd w:val="clear" w:color="auto" w:fill="auto"/>
            <w:vAlign w:val="center"/>
          </w:tcPr>
          <w:p>
            <w:pPr>
              <w:pStyle w:val="TAC"/>
            </w:pPr>
            <w:r>
              <w:rPr>
                <w:rFonts w:cs="Arial"/>
                <w:color w:val="000000"/>
                <w:szCs w:val="18"/>
              </w:rPr>
              <w:t>-93.9</w:t>
            </w:r>
            <w:r>
              <w:rPr>
                <w:rFonts w:cs="Arial"/>
                <w:szCs w:val="18"/>
                <w:vertAlign w:val="superscript"/>
              </w:rPr>
              <w:t>10</w:t>
            </w:r>
          </w:p>
        </w:tc>
        <w:tc>
          <w:tcPr>
            <w:tcW w:w="761" w:type="dxa"/>
            <w:shd w:val="clear" w:color="auto" w:fill="auto"/>
            <w:vAlign w:val="center"/>
          </w:tcPr>
          <w:p>
            <w:pPr>
              <w:pStyle w:val="TAC"/>
            </w:pPr>
            <w:r>
              <w:rPr>
                <w:rFonts w:cs="Arial"/>
                <w:color w:val="000000"/>
                <w:szCs w:val="18"/>
              </w:rPr>
              <w:t>-92</w:t>
            </w:r>
            <w:r>
              <w:rPr>
                <w:rFonts w:cs="Arial"/>
                <w:szCs w:val="18"/>
                <w:vertAlign w:val="superscript"/>
              </w:rPr>
              <w:t>10</w:t>
            </w:r>
          </w:p>
        </w:tc>
        <w:tc>
          <w:tcPr>
            <w:tcW w:w="761" w:type="dxa"/>
            <w:shd w:val="clear" w:color="auto" w:fill="auto"/>
            <w:vAlign w:val="center"/>
          </w:tcPr>
          <w:p>
            <w:pPr>
              <w:pStyle w:val="TAC"/>
            </w:pPr>
            <w:r>
              <w:rPr>
                <w:rFonts w:cs="Arial"/>
                <w:color w:val="000000"/>
                <w:szCs w:val="18"/>
              </w:rPr>
              <w:t>-91.2</w:t>
            </w:r>
            <w:r>
              <w:rPr>
                <w:rFonts w:cs="Arial"/>
                <w:szCs w:val="18"/>
                <w:vertAlign w:val="superscript"/>
              </w:rPr>
              <w:t>10</w:t>
            </w:r>
          </w:p>
        </w:tc>
        <w:tc>
          <w:tcPr>
            <w:tcW w:w="761" w:type="dxa"/>
            <w:shd w:val="clear" w:color="auto" w:fill="auto"/>
            <w:vAlign w:val="center"/>
          </w:tcPr>
          <w:p>
            <w:pPr>
              <w:pStyle w:val="TAC"/>
            </w:pPr>
            <w:r>
              <w:rPr>
                <w:rFonts w:cs="Arial"/>
                <w:color w:val="000000"/>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tcPr>
          <w:p>
            <w:pPr>
              <w:pStyle w:val="TAC"/>
            </w:pPr>
            <w:r>
              <w:rPr>
                <w:rFonts w:cs="Arial"/>
                <w:szCs w:val="16"/>
                <w:lang w:eastAsia="ja-JP"/>
              </w:rPr>
              <w:t>n77</w:t>
            </w:r>
          </w:p>
        </w:tc>
        <w:tc>
          <w:tcPr>
            <w:tcW w:w="705" w:type="dxa"/>
            <w:shd w:val="clear" w:color="auto" w:fill="auto"/>
          </w:tcPr>
          <w:p>
            <w:pPr>
              <w:pStyle w:val="TAC"/>
            </w:pPr>
            <w:r>
              <w:rPr>
                <w:rFonts w:cs="Arial"/>
                <w:szCs w:val="16"/>
                <w:lang w:eastAsia="ja-JP"/>
              </w:rPr>
              <w:t>13</w:t>
            </w:r>
          </w:p>
        </w:tc>
        <w:tc>
          <w:tcPr>
            <w:tcW w:w="758" w:type="dxa"/>
          </w:tcPr>
          <w:p>
            <w:pPr>
              <w:pStyle w:val="TAC"/>
            </w:pPr>
            <w:r>
              <w:t>N/A</w:t>
            </w:r>
          </w:p>
        </w:tc>
        <w:tc>
          <w:tcPr>
            <w:tcW w:w="748" w:type="dxa"/>
            <w:shd w:val="clear" w:color="auto" w:fill="auto"/>
            <w:vAlign w:val="center"/>
          </w:tcPr>
          <w:p>
            <w:pPr>
              <w:pStyle w:val="TAC"/>
            </w:pP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r>
              <w:rPr>
                <w:rFonts w:cs="Arial"/>
                <w:color w:val="000000"/>
                <w:szCs w:val="18"/>
              </w:rPr>
              <w:t>-65.3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n77</w:t>
            </w:r>
          </w:p>
        </w:tc>
        <w:tc>
          <w:tcPr>
            <w:tcW w:w="705" w:type="dxa"/>
            <w:shd w:val="clear" w:color="auto" w:fill="auto"/>
            <w:vAlign w:val="center"/>
          </w:tcPr>
          <w:p>
            <w:pPr>
              <w:pStyle w:val="TAC"/>
            </w:pPr>
            <w:r>
              <w:t>28</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-68.3</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val="restart"/>
            <w:shd w:val="clear" w:color="auto" w:fill="auto"/>
            <w:vAlign w:val="center"/>
          </w:tcPr>
          <w:p>
            <w:pPr>
              <w:pStyle w:val="TAC"/>
            </w:pPr>
            <w:r>
              <w:t>n78</w:t>
            </w:r>
          </w:p>
        </w:tc>
        <w:tc>
          <w:tcPr>
            <w:tcW w:w="705" w:type="dxa"/>
            <w:vMerge w:val="restart"/>
            <w:shd w:val="clear" w:color="auto" w:fill="auto"/>
            <w:vAlign w:val="center"/>
          </w:tcPr>
          <w:p>
            <w:pPr>
              <w:pStyle w:val="TAC"/>
            </w:pPr>
            <w:r>
              <w:t>3</w:t>
            </w:r>
          </w:p>
        </w:tc>
        <w:tc>
          <w:tcPr>
            <w:tcW w:w="758" w:type="dxa"/>
            <w:vMerge w:val="restart"/>
            <w:vAlign w:val="center"/>
          </w:tcPr>
          <w:p>
            <w:pPr>
              <w:pStyle w:val="TAC"/>
            </w:pPr>
            <w:r>
              <w:t>N/A</w:t>
            </w:r>
          </w:p>
        </w:tc>
        <w:tc>
          <w:tcPr>
            <w:tcW w:w="748" w:type="dxa"/>
            <w:shd w:val="clear" w:color="auto" w:fill="auto"/>
            <w:vAlign w:val="center"/>
          </w:tcPr>
          <w:p>
            <w:pPr>
              <w:pStyle w:val="TAC"/>
              <w:rPr>
                <w:rFonts w:cs="Arial"/>
                <w:szCs w:val="18"/>
                <w:lang w:eastAsia="zh-CN"/>
              </w:rPr>
            </w:pPr>
            <w:r>
              <w:rPr>
                <w:rFonts w:cs="Arial"/>
                <w:szCs w:val="18"/>
                <w:lang w:eastAsia="zh-CN"/>
              </w:rPr>
              <w:t>-</w:t>
            </w:r>
            <w:r>
              <w:rPr>
                <w:rFonts w:cs="Arial"/>
                <w:szCs w:val="18"/>
              </w:rPr>
              <w:t>90.6</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89.3</w:t>
            </w:r>
          </w:p>
        </w:tc>
        <w:tc>
          <w:tcPr>
            <w:tcW w:w="761" w:type="dxa"/>
            <w:shd w:val="clear" w:color="auto" w:fill="auto"/>
            <w:vAlign w:val="center"/>
          </w:tcPr>
          <w:p>
            <w:pPr>
              <w:pStyle w:val="TAC"/>
              <w:rPr>
                <w:rFonts w:cs="Arial"/>
                <w:szCs w:val="18"/>
                <w:lang w:eastAsia="zh-CN"/>
              </w:rPr>
            </w:pPr>
            <w:r>
              <w:rPr>
                <w:rFonts w:cs="Arial"/>
                <w:szCs w:val="18"/>
                <w:lang w:eastAsia="zh-CN"/>
              </w:rPr>
              <w:t>-</w:t>
            </w:r>
            <w:r>
              <w:rPr>
                <w:rFonts w:cs="Arial"/>
                <w:szCs w:val="18"/>
              </w:rPr>
              <w:t>88.5</w:t>
            </w:r>
          </w:p>
        </w:tc>
        <w:tc>
          <w:tcPr>
            <w:tcW w:w="761" w:type="dxa"/>
            <w:shd w:val="clear" w:color="auto" w:fill="auto"/>
            <w:vAlign w:val="center"/>
          </w:tcPr>
          <w:p>
            <w:pPr>
              <w:pStyle w:val="TAC"/>
              <w:rPr>
                <w:rFonts w:cs="Arial"/>
                <w:szCs w:val="18"/>
                <w:lang w:eastAsia="zh-CN"/>
              </w:rPr>
            </w:pPr>
            <w:r>
              <w:rPr>
                <w:rFonts w:cs="Arial"/>
                <w:szCs w:val="18"/>
                <w:lang w:eastAsia="zh-CN"/>
              </w:rPr>
              <w:t>-87.6</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vMerge/>
            <w:shd w:val="clear" w:color="auto" w:fill="auto"/>
            <w:vAlign w:val="center"/>
          </w:tcPr>
          <w:p>
            <w:pPr>
              <w:pStyle w:val="TAC"/>
            </w:pPr>
          </w:p>
        </w:tc>
        <w:tc>
          <w:tcPr>
            <w:tcW w:w="705" w:type="dxa"/>
            <w:vMerge/>
            <w:shd w:val="clear" w:color="auto" w:fill="auto"/>
            <w:vAlign w:val="center"/>
          </w:tcPr>
          <w:p>
            <w:pPr>
              <w:pStyle w:val="TAC"/>
            </w:pPr>
          </w:p>
        </w:tc>
        <w:tc>
          <w:tcPr>
            <w:tcW w:w="758" w:type="dxa"/>
            <w:vMerge/>
            <w:vAlign w:val="center"/>
          </w:tcPr>
          <w:p>
            <w:pPr>
              <w:pStyle w:val="TAC"/>
            </w:pPr>
          </w:p>
        </w:tc>
        <w:tc>
          <w:tcPr>
            <w:tcW w:w="748" w:type="dxa"/>
            <w:shd w:val="clear" w:color="auto" w:fill="auto"/>
            <w:vAlign w:val="center"/>
          </w:tcPr>
          <w:p>
            <w:pPr>
              <w:pStyle w:val="TAC"/>
              <w:rPr>
                <w:rFonts w:cs="Arial"/>
                <w:szCs w:val="18"/>
              </w:rPr>
            </w:pPr>
            <w:r>
              <w:rPr>
                <w:rFonts w:cs="Arial"/>
                <w:szCs w:val="18"/>
              </w:rPr>
              <w:t>-93.3</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-92.0</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-91.2</w:t>
            </w:r>
            <w:r>
              <w:rPr>
                <w:rFonts w:cs="Arial"/>
                <w:szCs w:val="18"/>
                <w:vertAlign w:val="superscript"/>
              </w:rPr>
              <w:t>10</w:t>
            </w:r>
          </w:p>
        </w:tc>
        <w:tc>
          <w:tcPr>
            <w:tcW w:w="761" w:type="dxa"/>
            <w:shd w:val="clear" w:color="auto" w:fill="auto"/>
            <w:vAlign w:val="center"/>
          </w:tcPr>
          <w:p>
            <w:pPr>
              <w:pStyle w:val="TAC"/>
              <w:rPr>
                <w:rFonts w:cs="Arial"/>
                <w:szCs w:val="18"/>
              </w:rPr>
            </w:pPr>
            <w:r>
              <w:rPr>
                <w:rFonts w:cs="Arial"/>
                <w:szCs w:val="18"/>
              </w:rPr>
              <w:t>-90.3</w:t>
            </w:r>
            <w:r>
              <w:rPr>
                <w:rFonts w:cs="Arial"/>
                <w:szCs w:val="18"/>
                <w:vertAlign w:val="superscript"/>
              </w:rPr>
              <w:t>10</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40</w:t>
            </w:r>
          </w:p>
        </w:tc>
        <w:tc>
          <w:tcPr>
            <w:tcW w:w="758" w:type="dxa"/>
          </w:tcPr>
          <w:p>
            <w:pPr>
              <w:pStyle w:val="TAC"/>
            </w:pPr>
            <w:r>
              <w:t>N/A</w:t>
            </w:r>
          </w:p>
        </w:tc>
        <w:tc>
          <w:tcPr>
            <w:tcW w:w="748" w:type="dxa"/>
            <w:shd w:val="clear" w:color="auto" w:fill="auto"/>
            <w:vAlign w:val="bottom"/>
          </w:tcPr>
          <w:p>
            <w:pPr>
              <w:pStyle w:val="TAC"/>
            </w:pPr>
            <w:r>
              <w:t>-86.9</w:t>
            </w:r>
          </w:p>
        </w:tc>
        <w:tc>
          <w:tcPr>
            <w:tcW w:w="761" w:type="dxa"/>
            <w:shd w:val="clear" w:color="auto" w:fill="auto"/>
            <w:vAlign w:val="bottom"/>
          </w:tcPr>
          <w:p>
            <w:pPr>
              <w:pStyle w:val="TAC"/>
            </w:pPr>
            <w:r>
              <w:t>-83.9</w:t>
            </w:r>
          </w:p>
        </w:tc>
        <w:tc>
          <w:tcPr>
            <w:tcW w:w="761" w:type="dxa"/>
            <w:shd w:val="clear" w:color="auto" w:fill="auto"/>
            <w:vAlign w:val="bottom"/>
          </w:tcPr>
          <w:p>
            <w:pPr>
              <w:pStyle w:val="TAC"/>
            </w:pPr>
            <w:r>
              <w:t>-82.1</w:t>
            </w:r>
          </w:p>
        </w:tc>
        <w:tc>
          <w:tcPr>
            <w:tcW w:w="761" w:type="dxa"/>
            <w:shd w:val="clear" w:color="auto" w:fill="auto"/>
            <w:vAlign w:val="bottom"/>
          </w:tcPr>
          <w:p>
            <w:pPr>
              <w:pStyle w:val="TAC"/>
            </w:pPr>
            <w:r>
              <w:t>-80.9</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n78</w:t>
            </w:r>
          </w:p>
        </w:tc>
        <w:tc>
          <w:tcPr>
            <w:tcW w:w="705" w:type="dxa"/>
            <w:shd w:val="clear" w:color="auto" w:fill="auto"/>
            <w:vAlign w:val="center"/>
          </w:tcPr>
          <w:p>
            <w:pPr>
              <w:pStyle w:val="TAC"/>
            </w:pPr>
            <w:r>
              <w:t>41</w:t>
            </w:r>
            <w:r>
              <w:rPr>
                <w:vertAlign w:val="superscript"/>
              </w:rPr>
              <w:t>8</w:t>
            </w:r>
          </w:p>
        </w:tc>
        <w:tc>
          <w:tcPr>
            <w:tcW w:w="758" w:type="dxa"/>
          </w:tcPr>
          <w:p>
            <w:pPr>
              <w:pStyle w:val="TAC"/>
            </w:pPr>
            <w:r>
              <w:t>N/A</w:t>
            </w:r>
          </w:p>
        </w:tc>
        <w:tc>
          <w:tcPr>
            <w:tcW w:w="748" w:type="dxa"/>
            <w:shd w:val="clear" w:color="auto" w:fill="auto"/>
            <w:vAlign w:val="center"/>
          </w:tcPr>
          <w:p>
            <w:pPr>
              <w:pStyle w:val="TAC"/>
            </w:pPr>
            <w:r>
              <w:t>-86.9</w:t>
            </w:r>
          </w:p>
        </w:tc>
        <w:tc>
          <w:tcPr>
            <w:tcW w:w="761" w:type="dxa"/>
            <w:shd w:val="clear" w:color="auto" w:fill="auto"/>
            <w:vAlign w:val="center"/>
          </w:tcPr>
          <w:p>
            <w:pPr>
              <w:pStyle w:val="TAC"/>
            </w:pPr>
            <w:r>
              <w:t>-83.9</w:t>
            </w:r>
          </w:p>
        </w:tc>
        <w:tc>
          <w:tcPr>
            <w:tcW w:w="761" w:type="dxa"/>
            <w:shd w:val="clear" w:color="auto" w:fill="auto"/>
            <w:vAlign w:val="center"/>
          </w:tcPr>
          <w:p>
            <w:pPr>
              <w:pStyle w:val="TAC"/>
            </w:pPr>
            <w:r>
              <w:t>-82.1</w:t>
            </w:r>
          </w:p>
        </w:tc>
        <w:tc>
          <w:tcPr>
            <w:tcW w:w="761" w:type="dxa"/>
            <w:shd w:val="clear" w:color="auto" w:fill="auto"/>
            <w:vAlign w:val="center"/>
          </w:tcPr>
          <w:p>
            <w:pPr>
              <w:pStyle w:val="TAC"/>
            </w:pPr>
            <w:r>
              <w:t>-80.9</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r>
              <w:t>N/A</w:t>
            </w:r>
          </w:p>
        </w:tc>
        <w:tc>
          <w:tcPr>
            <w:tcW w:w="765" w:type="dxa"/>
            <w:shd w:val="clear" w:color="auto" w:fill="auto"/>
            <w:vAlign w:val="center"/>
          </w:tcPr>
          <w:p>
            <w:pPr>
              <w:pStyle w:val="TAC"/>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19</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61" w:type="dxa"/>
            <w:shd w:val="clear" w:color="auto" w:fill="auto"/>
            <w:vAlign w:val="center"/>
          </w:tcPr>
          <w:p>
            <w:pPr>
              <w:pStyle w:val="TAC"/>
            </w:pPr>
          </w:p>
        </w:tc>
        <w:tc>
          <w:tcPr>
            <w:tcW w:w="702" w:type="dxa"/>
            <w:vAlign w:val="center"/>
          </w:tcPr>
          <w:p>
            <w:pPr>
              <w:pStyle w:val="TAC"/>
            </w:pPr>
          </w:p>
        </w:tc>
        <w:tc>
          <w:tcPr>
            <w:tcW w:w="765" w:type="dxa"/>
            <w:shd w:val="clear" w:color="auto" w:fill="auto"/>
            <w:vAlign w:val="center"/>
          </w:tcPr>
          <w:p>
            <w:pPr>
              <w:pStyle w:val="TAC"/>
            </w:pPr>
          </w:p>
        </w:tc>
      </w:tr>
      <w:tr>
        <w:trPr>
          <w:trHeight w:val="285"/>
          <w:ins w:id="60" w:author="Kevin Wang (QMC)" w:date="2023-02-03T09:30:00Z"/>
        </w:trPr>
        <w:tc>
          <w:tcPr>
            <w:tcW w:w="707" w:type="dxa"/>
            <w:shd w:val="clear" w:color="auto" w:fill="auto"/>
            <w:vAlign w:val="center"/>
          </w:tcPr>
          <w:p>
            <w:pPr>
              <w:pStyle w:val="TAC"/>
              <w:rPr>
                <w:ins w:id="61" w:author="Kevin Wang (QMC)" w:date="2023-02-03T09:30:00Z"/>
              </w:rPr>
            </w:pPr>
            <w:ins w:id="62" w:author="Kevin Wang (QMC)" w:date="2023-02-03T09:30:00Z">
              <w:r>
                <w:t>n79</w:t>
              </w:r>
            </w:ins>
          </w:p>
        </w:tc>
        <w:tc>
          <w:tcPr>
            <w:tcW w:w="705" w:type="dxa"/>
            <w:shd w:val="clear" w:color="auto" w:fill="auto"/>
            <w:vAlign w:val="center"/>
          </w:tcPr>
          <w:p>
            <w:pPr>
              <w:pStyle w:val="TAC"/>
              <w:rPr>
                <w:ins w:id="63" w:author="Kevin Wang (QMC)" w:date="2023-02-03T09:30:00Z"/>
              </w:rPr>
            </w:pPr>
            <w:ins w:id="64" w:author="Kevin Wang (QMC)" w:date="2023-02-03T09:31:00Z">
              <w:r>
                <w:t>2</w:t>
              </w:r>
            </w:ins>
            <w:ins w:id="65" w:author="Kevin Wang (QMC)" w:date="2023-02-03T09:30:00Z">
              <w:r>
                <w:t>1</w:t>
              </w:r>
            </w:ins>
            <w:ins w:id="66" w:author="Kevin Wang (QMC)" w:date="2023-02-03T09:31:00Z">
              <w:r>
                <w:rPr>
                  <w:vertAlign w:val="superscript"/>
                </w:rPr>
                <w:t>4</w:t>
              </w:r>
            </w:ins>
          </w:p>
        </w:tc>
        <w:tc>
          <w:tcPr>
            <w:tcW w:w="758" w:type="dxa"/>
          </w:tcPr>
          <w:p>
            <w:pPr>
              <w:pStyle w:val="TAC"/>
              <w:rPr>
                <w:ins w:id="67" w:author="Kevin Wang (QMC)" w:date="2023-02-03T09:30:00Z"/>
              </w:rPr>
            </w:pPr>
            <w:ins w:id="68" w:author="Kevin Wang (QMC)" w:date="2023-02-03T09:30:00Z">
              <w:r>
                <w:t>N/A</w:t>
              </w:r>
            </w:ins>
          </w:p>
        </w:tc>
        <w:tc>
          <w:tcPr>
            <w:tcW w:w="748" w:type="dxa"/>
            <w:shd w:val="clear" w:color="auto" w:fill="auto"/>
            <w:vAlign w:val="center"/>
          </w:tcPr>
          <w:p>
            <w:pPr>
              <w:pStyle w:val="TAC"/>
              <w:rPr>
                <w:ins w:id="69" w:author="Kevin Wang (QMC)" w:date="2023-02-03T09:30:00Z"/>
              </w:rPr>
            </w:pPr>
            <w:ins w:id="70" w:author="Kevin Wang (QMC)" w:date="2023-02-03T09:30:00Z">
              <w:r>
                <w:t>-6</w:t>
              </w:r>
            </w:ins>
            <w:ins w:id="71" w:author="Kevin Wang (QMC)" w:date="2023-02-03T09:35:00Z">
              <w:r>
                <w:t>0.0</w:t>
              </w:r>
            </w:ins>
          </w:p>
        </w:tc>
        <w:tc>
          <w:tcPr>
            <w:tcW w:w="761" w:type="dxa"/>
            <w:shd w:val="clear" w:color="auto" w:fill="auto"/>
            <w:vAlign w:val="center"/>
          </w:tcPr>
          <w:p>
            <w:pPr>
              <w:pStyle w:val="TAC"/>
              <w:rPr>
                <w:ins w:id="72" w:author="Kevin Wang (QMC)" w:date="2023-02-03T09:30:00Z"/>
              </w:rPr>
            </w:pPr>
            <w:ins w:id="73" w:author="Kevin Wang (QMC)" w:date="2023-02-03T09:35:00Z">
              <w:r>
                <w:t>-60.0</w:t>
              </w:r>
            </w:ins>
          </w:p>
        </w:tc>
        <w:tc>
          <w:tcPr>
            <w:tcW w:w="761" w:type="dxa"/>
            <w:shd w:val="clear" w:color="auto" w:fill="auto"/>
            <w:vAlign w:val="center"/>
          </w:tcPr>
          <w:p>
            <w:pPr>
              <w:pStyle w:val="TAC"/>
              <w:rPr>
                <w:ins w:id="74" w:author="Kevin Wang (QMC)" w:date="2023-02-03T09:30:00Z"/>
              </w:rPr>
            </w:pPr>
            <w:ins w:id="75" w:author="Kevin Wang (QMC)" w:date="2023-02-03T09:35:00Z">
              <w:r>
                <w:t>-60.0</w:t>
              </w:r>
            </w:ins>
          </w:p>
        </w:tc>
        <w:tc>
          <w:tcPr>
            <w:tcW w:w="761" w:type="dxa"/>
            <w:shd w:val="clear" w:color="auto" w:fill="auto"/>
            <w:vAlign w:val="center"/>
          </w:tcPr>
          <w:p>
            <w:pPr>
              <w:pStyle w:val="TAC"/>
              <w:rPr>
                <w:ins w:id="76" w:author="Kevin Wang (QMC)" w:date="2023-02-03T09:30:00Z"/>
              </w:rPr>
            </w:pPr>
          </w:p>
        </w:tc>
        <w:tc>
          <w:tcPr>
            <w:tcW w:w="761" w:type="dxa"/>
            <w:shd w:val="clear" w:color="auto" w:fill="auto"/>
            <w:vAlign w:val="center"/>
          </w:tcPr>
          <w:p>
            <w:pPr>
              <w:pStyle w:val="TAC"/>
              <w:rPr>
                <w:ins w:id="77" w:author="Kevin Wang (QMC)" w:date="2023-02-03T09:30:00Z"/>
              </w:rPr>
            </w:pPr>
          </w:p>
        </w:tc>
        <w:tc>
          <w:tcPr>
            <w:tcW w:w="761" w:type="dxa"/>
            <w:shd w:val="clear" w:color="auto" w:fill="auto"/>
            <w:vAlign w:val="center"/>
          </w:tcPr>
          <w:p>
            <w:pPr>
              <w:pStyle w:val="TAC"/>
              <w:rPr>
                <w:ins w:id="78" w:author="Kevin Wang (QMC)" w:date="2023-02-03T09:30:00Z"/>
              </w:rPr>
            </w:pPr>
          </w:p>
        </w:tc>
        <w:tc>
          <w:tcPr>
            <w:tcW w:w="761" w:type="dxa"/>
            <w:shd w:val="clear" w:color="auto" w:fill="auto"/>
            <w:vAlign w:val="center"/>
          </w:tcPr>
          <w:p>
            <w:pPr>
              <w:pStyle w:val="TAC"/>
              <w:rPr>
                <w:ins w:id="79" w:author="Kevin Wang (QMC)" w:date="2023-02-03T09:30:00Z"/>
              </w:rPr>
            </w:pPr>
          </w:p>
        </w:tc>
        <w:tc>
          <w:tcPr>
            <w:tcW w:w="761" w:type="dxa"/>
            <w:shd w:val="clear" w:color="auto" w:fill="auto"/>
            <w:vAlign w:val="center"/>
          </w:tcPr>
          <w:p>
            <w:pPr>
              <w:pStyle w:val="TAC"/>
              <w:rPr>
                <w:ins w:id="80" w:author="Kevin Wang (QMC)" w:date="2023-02-03T09:30:00Z"/>
              </w:rPr>
            </w:pPr>
          </w:p>
        </w:tc>
        <w:tc>
          <w:tcPr>
            <w:tcW w:w="761" w:type="dxa"/>
            <w:shd w:val="clear" w:color="auto" w:fill="auto"/>
            <w:vAlign w:val="center"/>
          </w:tcPr>
          <w:p>
            <w:pPr>
              <w:pStyle w:val="TAC"/>
              <w:rPr>
                <w:ins w:id="81" w:author="Kevin Wang (QMC)" w:date="2023-02-03T09:30:00Z"/>
              </w:rPr>
            </w:pPr>
          </w:p>
        </w:tc>
        <w:tc>
          <w:tcPr>
            <w:tcW w:w="702" w:type="dxa"/>
            <w:vAlign w:val="center"/>
          </w:tcPr>
          <w:p>
            <w:pPr>
              <w:pStyle w:val="TAC"/>
              <w:rPr>
                <w:ins w:id="82" w:author="Kevin Wang (QMC)" w:date="2023-02-03T09:30:00Z"/>
              </w:rPr>
            </w:pPr>
          </w:p>
        </w:tc>
        <w:tc>
          <w:tcPr>
            <w:tcW w:w="765" w:type="dxa"/>
            <w:shd w:val="clear" w:color="auto" w:fill="auto"/>
            <w:vAlign w:val="center"/>
          </w:tcPr>
          <w:p>
            <w:pPr>
              <w:pStyle w:val="TAC"/>
              <w:rPr>
                <w:ins w:id="83" w:author="Kevin Wang (QMC)" w:date="2023-02-03T09:30:00Z"/>
              </w:rPr>
            </w:pPr>
          </w:p>
        </w:tc>
      </w:tr>
      <w:tr>
        <w:trPr>
          <w:trHeight w:val="285"/>
        </w:trPr>
        <w:tc>
          <w:tcPr>
            <w:tcW w:w="707" w:type="dxa"/>
            <w:shd w:val="clear" w:color="auto" w:fill="auto"/>
            <w:vAlign w:val="center"/>
          </w:tcPr>
          <w:p>
            <w:pPr>
              <w:pStyle w:val="TAC"/>
            </w:pPr>
            <w:r>
              <w:t>n79</w:t>
            </w:r>
          </w:p>
        </w:tc>
        <w:tc>
          <w:tcPr>
            <w:tcW w:w="705" w:type="dxa"/>
            <w:shd w:val="clear" w:color="auto" w:fill="auto"/>
            <w:vAlign w:val="center"/>
          </w:tcPr>
          <w:p>
            <w:pPr>
              <w:pStyle w:val="TAC"/>
            </w:pPr>
            <w:r>
              <w:t>26</w:t>
            </w:r>
            <w:r>
              <w:rPr>
                <w:vertAlign w:val="superscript"/>
              </w:rPr>
              <w:t>2</w:t>
            </w:r>
          </w:p>
        </w:tc>
        <w:tc>
          <w:tcPr>
            <w:tcW w:w="758" w:type="dxa"/>
          </w:tcPr>
          <w:p>
            <w:pPr>
              <w:pStyle w:val="TAC"/>
            </w:pPr>
            <w:r>
              <w:t>N/A</w:t>
            </w:r>
          </w:p>
        </w:tc>
        <w:tc>
          <w:tcPr>
            <w:tcW w:w="748"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-69.8</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61" w:type="dxa"/>
            <w:shd w:val="clear" w:color="auto" w:fill="auto"/>
            <w:vAlign w:val="center"/>
          </w:tcPr>
          <w:p>
            <w:pPr>
              <w:pStyle w:val="TAC"/>
            </w:pPr>
            <w:r>
              <w:t>N/A</w:t>
            </w:r>
          </w:p>
        </w:tc>
        <w:tc>
          <w:tcPr>
            <w:tcW w:w="702" w:type="dxa"/>
            <w:vAlign w:val="center"/>
          </w:tcPr>
          <w:p>
            <w:pPr>
              <w:pStyle w:val="TAC"/>
            </w:pPr>
          </w:p>
        </w:tc>
        <w:tc>
          <w:tcPr>
            <w:tcW w:w="765" w:type="dxa"/>
            <w:shd w:val="clear" w:color="auto" w:fill="auto"/>
            <w:vAlign w:val="center"/>
          </w:tcPr>
          <w:p>
            <w:pPr>
              <w:pStyle w:val="TAC"/>
            </w:pPr>
            <w:r>
              <w:t>N/A</w:t>
            </w:r>
          </w:p>
        </w:tc>
      </w:tr>
      <w:tr>
        <w:trPr>
          <w:trHeight w:val="285"/>
        </w:trPr>
        <w:tc>
          <w:tcPr>
            <w:tcW w:w="10473" w:type="dxa"/>
            <w:gridSpan w:val="14"/>
          </w:tcPr>
          <w:p>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15.05pt" o:ole="">
                  <v:imagedata r:id="rId13" o:title=""/>
                </v:shape>
                <o:OLEObject Type="Embed" ProgID="Equation.3" ShapeID="_x0000_i1025" DrawAspect="Content" ObjectID="_1738094550" r:id="rId14"/>
              </w:object>
            </w:r>
            <w:r>
              <w:rPr>
                <w:snapToGrid w:val="0"/>
              </w:rPr>
              <w:t xml:space="preserve"> with </w:t>
            </w:r>
            <w:r>
              <w:rPr>
                <w:snapToGrid w:val="0"/>
                <w:position w:val="-10"/>
              </w:rPr>
              <w:object w:dxaOrig="440" w:dyaOrig="360">
                <v:shape id="_x0000_i1026" type="#_x0000_t75" style="width:15.05pt;height:15.05pt" o:ole="">
                  <v:imagedata r:id="rId15" o:title=""/>
                </v:shape>
                <o:OLEObject Type="Embed" ProgID="Equation.3" ShapeID="_x0000_i1026" DrawAspect="Content" ObjectID="_1738094551" r:id="rId1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MHz.</w:t>
            </w:r>
          </w:p>
          <w:p>
            <w:pPr>
              <w:pStyle w:val="TAN"/>
              <w:rPr>
                <w:snapToGrid w:val="0"/>
              </w:rPr>
            </w:pPr>
            <w:r>
              <w:t>NOTE 3:</w:t>
            </w:r>
            <w:r>
              <w:tab/>
              <w:t>Void</w:t>
            </w:r>
            <w:r>
              <w:rPr>
                <w:snapToGrid w:val="0"/>
              </w:rPr>
              <w:t>.</w:t>
            </w:r>
          </w:p>
          <w:p>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v:shape id="_x0000_i1027" type="#_x0000_t75" style="width:71.35pt;height:18.15pt" o:ole="">
                  <v:imagedata r:id="rId17" o:title=""/>
                </v:shape>
                <o:OLEObject Type="Embed" ProgID="Equation.DSMT4" ShapeID="_x0000_i1027" DrawAspect="Content" ObjectID="_1738094552" r:id="rId18"/>
              </w:object>
            </w:r>
            <w:r>
              <w:t xml:space="preserve"> </w:t>
            </w:r>
            <w:r>
              <w:rPr>
                <w:szCs w:val="24"/>
              </w:rPr>
              <w:t xml:space="preserve">with </w:t>
            </w:r>
            <w:r>
              <w:rPr>
                <w:snapToGrid w:val="0"/>
                <w:position w:val="-10"/>
                <w:lang w:eastAsia="ja-JP"/>
              </w:rPr>
              <w:object w:dxaOrig="440" w:dyaOrig="360">
                <v:shape id="_x0000_i1028" type="#_x0000_t75" style="width:15.05pt;height:15.05pt" o:ole="">
                  <v:imagedata r:id="rId15" o:title=""/>
                </v:shape>
                <o:OLEObject Type="Embed" ProgID="Equation.3" ShapeID="_x0000_i1028" DrawAspect="Content" ObjectID="_1738094553" r:id="rId19"/>
              </w:object>
            </w:r>
            <w:r>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the UL carrier frequency in the higher band, both in MHz.</w:t>
            </w:r>
          </w:p>
          <w:p>
            <w:pPr>
              <w:pStyle w:val="TAN"/>
            </w:pPr>
            <w:r>
              <w:t>NOTE 5:</w:t>
            </w:r>
            <w:r>
              <w:tab/>
              <w:t>Void.</w:t>
            </w:r>
          </w:p>
          <w:p>
            <w:pPr>
              <w:pStyle w:val="TAN"/>
            </w:pPr>
            <w:r>
              <w:t>NOTE 6:</w:t>
            </w:r>
            <w:r>
              <w:tab/>
              <w:t>Void.</w:t>
            </w:r>
          </w:p>
          <w:p>
            <w:pPr>
              <w:pStyle w:val="TAN"/>
            </w:pPr>
            <w:r>
              <w:t>NOTE 7:</w:t>
            </w:r>
            <w:r>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pPr>
              <w:pStyle w:val="TAN"/>
              <w:rPr>
                <w:snapToGrid w:val="0"/>
              </w:rPr>
            </w:pPr>
            <w:r>
              <w:t>NOTE 8:</w:t>
            </w:r>
            <w:r>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position w:val="-10"/>
              </w:rPr>
              <w:object w:dxaOrig="440" w:dyaOrig="360">
                <v:shape id="_x0000_i1029" type="#_x0000_t75" style="width:21.9pt;height:15.05pt" o:ole="">
                  <v:imagedata r:id="rId20" o:title=""/>
                </v:shape>
                <o:OLEObject Type="Embed" ProgID="Equation.3" ShapeID="_x0000_i1029" DrawAspect="Content" ObjectID="_1738094554" r:id="rId2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MHz.</w:t>
            </w:r>
          </w:p>
          <w:p>
            <w:pPr>
              <w:pStyle w:val="TAN"/>
            </w:pPr>
            <w:r>
              <w:t>NOTE 9:</w:t>
            </w:r>
            <w:r>
              <w:tab/>
              <w:t>TT is the same as defined in Table 7.3B.2.3.5-1a.</w:t>
            </w:r>
          </w:p>
          <w:p>
            <w:pPr>
              <w:pStyle w:val="TAN"/>
            </w:pPr>
            <w:r>
              <w:t>NOTE 10:</w:t>
            </w:r>
            <w:r>
              <w:tab/>
              <w:t>Applicable only if operation with 4 antenna ports is supported in the band with EN-DC configured.</w:t>
            </w:r>
          </w:p>
        </w:tc>
      </w:tr>
    </w:tbl>
    <w:p/>
    <w:p>
      <w:pPr>
        <w:rPr>
          <w:b/>
          <w:bCs/>
          <w:sz w:val="32"/>
          <w:szCs w:val="32"/>
        </w:rPr>
      </w:pPr>
      <w:r>
        <w:rPr>
          <w:b/>
          <w:bCs/>
          <w:sz w:val="32"/>
          <w:szCs w:val="32"/>
          <w:highlight w:val="yellow"/>
        </w:rPr>
        <w:t>&lt;&lt; End of changes &gt;&gt;</w:t>
      </w:r>
    </w:p>
    <w:p>
      <w:pPr>
        <w:rPr>
          <w:noProof/>
        </w:rPr>
      </w:pPr>
    </w:p>
    <w:sectPr>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64108312">
    <w:abstractNumId w:val="6"/>
  </w:num>
  <w:num w:numId="2" w16cid:durableId="1485506827">
    <w:abstractNumId w:val="27"/>
  </w:num>
  <w:num w:numId="3" w16cid:durableId="776682012">
    <w:abstractNumId w:val="3"/>
  </w:num>
  <w:num w:numId="4" w16cid:durableId="149562938">
    <w:abstractNumId w:val="16"/>
  </w:num>
  <w:num w:numId="5" w16cid:durableId="677924980">
    <w:abstractNumId w:val="11"/>
  </w:num>
  <w:num w:numId="6" w16cid:durableId="1161000680">
    <w:abstractNumId w:val="25"/>
  </w:num>
  <w:num w:numId="7" w16cid:durableId="1796436768">
    <w:abstractNumId w:val="28"/>
  </w:num>
  <w:num w:numId="8" w16cid:durableId="1496872256">
    <w:abstractNumId w:val="30"/>
  </w:num>
  <w:num w:numId="9" w16cid:durableId="1803497900">
    <w:abstractNumId w:val="7"/>
  </w:num>
  <w:num w:numId="10" w16cid:durableId="1059667070">
    <w:abstractNumId w:val="4"/>
  </w:num>
  <w:num w:numId="11" w16cid:durableId="1947232577">
    <w:abstractNumId w:val="13"/>
  </w:num>
  <w:num w:numId="12" w16cid:durableId="1082946247">
    <w:abstractNumId w:val="14"/>
  </w:num>
  <w:num w:numId="13" w16cid:durableId="490565145">
    <w:abstractNumId w:val="8"/>
  </w:num>
  <w:num w:numId="14" w16cid:durableId="113528243">
    <w:abstractNumId w:val="23"/>
  </w:num>
  <w:num w:numId="15" w16cid:durableId="246424026">
    <w:abstractNumId w:val="0"/>
  </w:num>
  <w:num w:numId="16" w16cid:durableId="1698702575">
    <w:abstractNumId w:val="9"/>
  </w:num>
  <w:num w:numId="17" w16cid:durableId="799570272">
    <w:abstractNumId w:val="1"/>
  </w:num>
  <w:num w:numId="18" w16cid:durableId="424308465">
    <w:abstractNumId w:val="17"/>
  </w:num>
  <w:num w:numId="19" w16cid:durableId="1867980843">
    <w:abstractNumId w:val="21"/>
  </w:num>
  <w:num w:numId="20" w16cid:durableId="1068263779">
    <w:abstractNumId w:val="26"/>
  </w:num>
  <w:num w:numId="21" w16cid:durableId="1472093867">
    <w:abstractNumId w:val="5"/>
  </w:num>
  <w:num w:numId="22" w16cid:durableId="528105369">
    <w:abstractNumId w:val="20"/>
  </w:num>
  <w:num w:numId="23" w16cid:durableId="528687913">
    <w:abstractNumId w:val="19"/>
  </w:num>
  <w:num w:numId="24" w16cid:durableId="54667165">
    <w:abstractNumId w:val="22"/>
  </w:num>
  <w:num w:numId="25" w16cid:durableId="1604992270">
    <w:abstractNumId w:val="10"/>
  </w:num>
  <w:num w:numId="26" w16cid:durableId="22098751">
    <w:abstractNumId w:val="12"/>
  </w:num>
  <w:num w:numId="27" w16cid:durableId="961111357">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5331368">
    <w:abstractNumId w:val="15"/>
  </w:num>
  <w:num w:numId="30" w16cid:durableId="803893623">
    <w:abstractNumId w:val="2"/>
  </w:num>
  <w:num w:numId="31" w16cid:durableId="878863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16</Pages>
  <Words>4929</Words>
  <Characters>23612</Characters>
  <Application>Microsoft Office Word</Application>
  <DocSecurity>0</DocSecurity>
  <Lines>196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71</cp:revision>
  <cp:lastPrinted>1900-01-01T08:00:00Z</cp:lastPrinted>
  <dcterms:created xsi:type="dcterms:W3CDTF">2020-02-03T08:32:00Z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